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15F193" w14:textId="77777777" w:rsidR="00B75DA6" w:rsidRPr="00B45DC5" w:rsidRDefault="00B75DA6" w:rsidP="007C1B5D">
      <w:pPr>
        <w:widowControl w:val="0"/>
        <w:rPr>
          <w:rFonts w:asciiTheme="majorHAnsi" w:hAnsiTheme="majorHAnsi" w:cstheme="majorHAnsi"/>
        </w:rPr>
      </w:pPr>
    </w:p>
    <w:p w14:paraId="61E14EC5" w14:textId="77777777" w:rsidR="00EC4299" w:rsidRPr="00B45DC5" w:rsidRDefault="00EC4299" w:rsidP="007C1B5D">
      <w:pPr>
        <w:widowControl w:val="0"/>
        <w:rPr>
          <w:rFonts w:asciiTheme="majorHAnsi" w:hAnsiTheme="majorHAnsi" w:cstheme="majorHAnsi"/>
        </w:rPr>
      </w:pPr>
    </w:p>
    <w:p w14:paraId="1B97C884" w14:textId="77777777" w:rsidR="00EC4299" w:rsidRPr="00B45DC5" w:rsidRDefault="00EC4299" w:rsidP="007C1B5D">
      <w:pPr>
        <w:widowControl w:val="0"/>
        <w:rPr>
          <w:rFonts w:asciiTheme="majorHAnsi" w:hAnsiTheme="majorHAnsi" w:cstheme="majorHAnsi"/>
        </w:rPr>
      </w:pPr>
    </w:p>
    <w:p w14:paraId="59BBA6DD" w14:textId="0B04C98B" w:rsidR="00EC4299" w:rsidRPr="00511483" w:rsidRDefault="006936D6" w:rsidP="007C1B5D">
      <w:pPr>
        <w:pStyle w:val="datumtevilka"/>
        <w:widowControl w:val="0"/>
        <w:rPr>
          <w:rFonts w:asciiTheme="majorHAnsi" w:hAnsiTheme="majorHAnsi" w:cstheme="majorHAnsi"/>
          <w:sz w:val="16"/>
          <w:szCs w:val="16"/>
        </w:rPr>
      </w:pPr>
      <w:r w:rsidRPr="00511483">
        <w:rPr>
          <w:rFonts w:asciiTheme="majorHAnsi" w:hAnsiTheme="majorHAnsi" w:cstheme="majorHAnsi"/>
          <w:sz w:val="16"/>
          <w:szCs w:val="16"/>
        </w:rPr>
        <w:t xml:space="preserve">Številka: </w:t>
      </w:r>
      <w:r w:rsidR="0098472B" w:rsidRPr="00511483">
        <w:rPr>
          <w:rFonts w:asciiTheme="majorHAnsi" w:hAnsiTheme="majorHAnsi" w:cstheme="majorHAnsi"/>
          <w:sz w:val="16"/>
          <w:szCs w:val="16"/>
        </w:rPr>
        <w:tab/>
      </w:r>
      <w:r w:rsidR="007C44DF" w:rsidRPr="00511483">
        <w:rPr>
          <w:rFonts w:asciiTheme="majorHAnsi" w:hAnsiTheme="majorHAnsi" w:cstheme="majorHAnsi"/>
          <w:sz w:val="16"/>
          <w:szCs w:val="16"/>
        </w:rPr>
        <w:t>JNV-000</w:t>
      </w:r>
      <w:r w:rsidR="00EA12F5">
        <w:rPr>
          <w:rFonts w:asciiTheme="majorHAnsi" w:hAnsiTheme="majorHAnsi" w:cstheme="majorHAnsi"/>
          <w:sz w:val="16"/>
          <w:szCs w:val="16"/>
        </w:rPr>
        <w:t>1</w:t>
      </w:r>
      <w:r w:rsidR="007C44DF" w:rsidRPr="00511483">
        <w:rPr>
          <w:rFonts w:asciiTheme="majorHAnsi" w:hAnsiTheme="majorHAnsi" w:cstheme="majorHAnsi"/>
          <w:sz w:val="16"/>
          <w:szCs w:val="16"/>
        </w:rPr>
        <w:t>/</w:t>
      </w:r>
      <w:r w:rsidR="007C44DF" w:rsidRPr="00DF54C1">
        <w:rPr>
          <w:rFonts w:asciiTheme="majorHAnsi" w:hAnsiTheme="majorHAnsi" w:cstheme="majorHAnsi"/>
          <w:sz w:val="16"/>
          <w:szCs w:val="16"/>
        </w:rPr>
        <w:t>2024-</w:t>
      </w:r>
      <w:r w:rsidR="00EA12F5" w:rsidRPr="00DF54C1">
        <w:rPr>
          <w:rFonts w:asciiTheme="majorHAnsi" w:hAnsiTheme="majorHAnsi" w:cstheme="majorHAnsi"/>
          <w:sz w:val="16"/>
          <w:szCs w:val="16"/>
        </w:rPr>
        <w:t>B</w:t>
      </w:r>
      <w:r w:rsidR="007C44DF" w:rsidRPr="00DF54C1">
        <w:rPr>
          <w:rFonts w:asciiTheme="majorHAnsi" w:hAnsiTheme="majorHAnsi" w:cstheme="majorHAnsi"/>
          <w:sz w:val="16"/>
          <w:szCs w:val="16"/>
        </w:rPr>
        <w:t>/</w:t>
      </w:r>
      <w:r w:rsidR="0005200D" w:rsidRPr="00DF54C1">
        <w:rPr>
          <w:rFonts w:asciiTheme="majorHAnsi" w:hAnsiTheme="majorHAnsi" w:cstheme="majorHAnsi"/>
          <w:sz w:val="16"/>
          <w:szCs w:val="16"/>
        </w:rPr>
        <w:t>2</w:t>
      </w:r>
      <w:r w:rsidR="00EC4299" w:rsidRPr="00511483">
        <w:rPr>
          <w:rFonts w:asciiTheme="majorHAnsi" w:hAnsiTheme="majorHAnsi" w:cstheme="majorHAnsi"/>
          <w:sz w:val="16"/>
          <w:szCs w:val="16"/>
        </w:rPr>
        <w:t xml:space="preserve">   </w:t>
      </w:r>
    </w:p>
    <w:p w14:paraId="0EFD4634" w14:textId="3C2B327E" w:rsidR="00EC4299" w:rsidRPr="00807A2D" w:rsidRDefault="00EC4299" w:rsidP="007C1B5D">
      <w:pPr>
        <w:pStyle w:val="datumtevilka"/>
        <w:widowControl w:val="0"/>
        <w:tabs>
          <w:tab w:val="left" w:pos="1665"/>
        </w:tabs>
        <w:rPr>
          <w:rFonts w:asciiTheme="majorHAnsi" w:hAnsiTheme="majorHAnsi" w:cstheme="majorHAnsi"/>
          <w:sz w:val="16"/>
          <w:szCs w:val="16"/>
        </w:rPr>
      </w:pPr>
      <w:r w:rsidRPr="00DF54C1">
        <w:rPr>
          <w:rFonts w:asciiTheme="majorHAnsi" w:hAnsiTheme="majorHAnsi" w:cstheme="majorHAnsi"/>
          <w:sz w:val="16"/>
          <w:szCs w:val="16"/>
        </w:rPr>
        <w:t xml:space="preserve">Datum: </w:t>
      </w:r>
      <w:r w:rsidRPr="00DF54C1">
        <w:rPr>
          <w:rFonts w:asciiTheme="majorHAnsi" w:hAnsiTheme="majorHAnsi" w:cstheme="majorHAnsi"/>
          <w:sz w:val="16"/>
          <w:szCs w:val="16"/>
        </w:rPr>
        <w:tab/>
      </w:r>
      <w:r w:rsidR="00FF0D38" w:rsidRPr="00DF54C1">
        <w:rPr>
          <w:rFonts w:asciiTheme="majorHAnsi" w:hAnsiTheme="majorHAnsi" w:cstheme="majorHAnsi"/>
          <w:sz w:val="16"/>
          <w:szCs w:val="16"/>
        </w:rPr>
        <w:t xml:space="preserve"> </w:t>
      </w:r>
      <w:r w:rsidR="00DF54C1" w:rsidRPr="00DF54C1">
        <w:rPr>
          <w:rFonts w:asciiTheme="majorHAnsi" w:hAnsiTheme="majorHAnsi" w:cstheme="majorHAnsi"/>
          <w:sz w:val="16"/>
          <w:szCs w:val="16"/>
        </w:rPr>
        <w:t>2</w:t>
      </w:r>
      <w:r w:rsidR="00807A2D" w:rsidRPr="00DF54C1">
        <w:rPr>
          <w:rFonts w:asciiTheme="majorHAnsi" w:hAnsiTheme="majorHAnsi" w:cstheme="majorHAnsi"/>
          <w:sz w:val="16"/>
          <w:szCs w:val="16"/>
        </w:rPr>
        <w:t>1</w:t>
      </w:r>
      <w:r w:rsidR="00D87BC9" w:rsidRPr="00DF54C1">
        <w:rPr>
          <w:rFonts w:asciiTheme="majorHAnsi" w:hAnsiTheme="majorHAnsi" w:cstheme="majorHAnsi"/>
          <w:sz w:val="16"/>
          <w:szCs w:val="16"/>
        </w:rPr>
        <w:t xml:space="preserve">. </w:t>
      </w:r>
      <w:r w:rsidR="00D74F9E" w:rsidRPr="00DF54C1">
        <w:rPr>
          <w:rFonts w:asciiTheme="majorHAnsi" w:hAnsiTheme="majorHAnsi" w:cstheme="majorHAnsi"/>
          <w:sz w:val="16"/>
          <w:szCs w:val="16"/>
        </w:rPr>
        <w:t>10</w:t>
      </w:r>
      <w:r w:rsidR="00D87BC9" w:rsidRPr="00DF54C1">
        <w:rPr>
          <w:rFonts w:asciiTheme="majorHAnsi" w:hAnsiTheme="majorHAnsi" w:cstheme="majorHAnsi"/>
          <w:sz w:val="16"/>
          <w:szCs w:val="16"/>
        </w:rPr>
        <w:t>. 202</w:t>
      </w:r>
      <w:r w:rsidR="007C44DF" w:rsidRPr="00DF54C1">
        <w:rPr>
          <w:rFonts w:asciiTheme="majorHAnsi" w:hAnsiTheme="majorHAnsi" w:cstheme="majorHAnsi"/>
          <w:sz w:val="16"/>
          <w:szCs w:val="16"/>
        </w:rPr>
        <w:t>4</w:t>
      </w:r>
    </w:p>
    <w:p w14:paraId="257AEB2B" w14:textId="77777777" w:rsidR="00EC4299" w:rsidRPr="00511483" w:rsidRDefault="00EC4299" w:rsidP="007C1B5D">
      <w:pPr>
        <w:pStyle w:val="Glava"/>
        <w:widowControl w:val="0"/>
        <w:tabs>
          <w:tab w:val="clear" w:pos="4320"/>
          <w:tab w:val="clear" w:pos="8640"/>
        </w:tabs>
        <w:rPr>
          <w:rFonts w:asciiTheme="majorHAnsi" w:hAnsiTheme="majorHAnsi" w:cstheme="majorHAnsi"/>
          <w:lang w:val="sl-SI"/>
        </w:rPr>
      </w:pPr>
    </w:p>
    <w:p w14:paraId="779CA5E3" w14:textId="77777777" w:rsidR="00EC4299" w:rsidRPr="00511483" w:rsidRDefault="00EC4299" w:rsidP="007C1B5D">
      <w:pPr>
        <w:widowControl w:val="0"/>
        <w:rPr>
          <w:rFonts w:asciiTheme="majorHAnsi" w:hAnsiTheme="majorHAnsi" w:cstheme="majorHAnsi"/>
          <w:sz w:val="46"/>
        </w:rPr>
      </w:pPr>
    </w:p>
    <w:p w14:paraId="4F94EA6D" w14:textId="77777777" w:rsidR="005D08AD" w:rsidRPr="00511483" w:rsidRDefault="005D08AD" w:rsidP="007C1B5D">
      <w:pPr>
        <w:widowControl w:val="0"/>
        <w:rPr>
          <w:rFonts w:asciiTheme="majorHAnsi" w:hAnsiTheme="majorHAnsi" w:cstheme="majorHAnsi"/>
          <w:sz w:val="46"/>
        </w:rPr>
      </w:pPr>
    </w:p>
    <w:p w14:paraId="79C73F6B" w14:textId="77777777" w:rsidR="004E153A" w:rsidRPr="00511483" w:rsidRDefault="004E153A" w:rsidP="007C1B5D">
      <w:pPr>
        <w:widowControl w:val="0"/>
        <w:rPr>
          <w:rFonts w:asciiTheme="majorHAnsi" w:hAnsiTheme="majorHAnsi" w:cstheme="majorHAnsi"/>
          <w:sz w:val="46"/>
        </w:rPr>
      </w:pPr>
    </w:p>
    <w:p w14:paraId="069A90C9" w14:textId="77777777" w:rsidR="00E05017" w:rsidRPr="00511483" w:rsidRDefault="00E05017" w:rsidP="007C1B5D">
      <w:pPr>
        <w:widowControl w:val="0"/>
        <w:rPr>
          <w:rFonts w:asciiTheme="majorHAnsi" w:hAnsiTheme="majorHAnsi" w:cstheme="majorHAnsi"/>
          <w:sz w:val="46"/>
        </w:rPr>
      </w:pPr>
    </w:p>
    <w:p w14:paraId="113D2B89" w14:textId="77777777" w:rsidR="00E05017" w:rsidRPr="00511483" w:rsidRDefault="00E05017" w:rsidP="00D30A30">
      <w:pPr>
        <w:widowControl w:val="0"/>
        <w:pBdr>
          <w:top w:val="single" w:sz="24" w:space="1" w:color="auto"/>
          <w:left w:val="single" w:sz="24" w:space="4" w:color="auto"/>
          <w:bottom w:val="single" w:sz="24" w:space="1" w:color="auto"/>
          <w:right w:val="single" w:sz="24" w:space="4" w:color="auto"/>
        </w:pBdr>
        <w:rPr>
          <w:rFonts w:asciiTheme="majorHAnsi" w:hAnsiTheme="majorHAnsi" w:cstheme="majorHAnsi"/>
          <w:sz w:val="28"/>
          <w:szCs w:val="28"/>
        </w:rPr>
      </w:pPr>
    </w:p>
    <w:p w14:paraId="64889039" w14:textId="7F4D97AE" w:rsidR="00E05017" w:rsidRPr="00800F81" w:rsidRDefault="00E05017" w:rsidP="00D30A30">
      <w:pPr>
        <w:widowControl w:val="0"/>
        <w:pBdr>
          <w:top w:val="single" w:sz="24" w:space="1" w:color="auto"/>
          <w:left w:val="single" w:sz="24" w:space="4" w:color="auto"/>
          <w:bottom w:val="single" w:sz="24" w:space="1" w:color="auto"/>
          <w:right w:val="single" w:sz="24" w:space="4" w:color="auto"/>
        </w:pBdr>
        <w:jc w:val="center"/>
        <w:rPr>
          <w:rFonts w:asciiTheme="majorHAnsi" w:hAnsiTheme="majorHAnsi" w:cstheme="majorHAnsi"/>
          <w:b/>
          <w:bCs/>
          <w:sz w:val="48"/>
          <w:szCs w:val="48"/>
        </w:rPr>
      </w:pPr>
      <w:r w:rsidRPr="00800F81">
        <w:rPr>
          <w:rFonts w:asciiTheme="majorHAnsi" w:hAnsiTheme="majorHAnsi" w:cstheme="majorHAnsi"/>
          <w:b/>
          <w:bCs/>
          <w:sz w:val="48"/>
          <w:szCs w:val="48"/>
        </w:rPr>
        <w:t>NAVODILO ZA IZDELAVO PONUDBE</w:t>
      </w:r>
    </w:p>
    <w:p w14:paraId="54056577" w14:textId="77777777" w:rsidR="00E05017" w:rsidRPr="00800F81" w:rsidRDefault="00E05017" w:rsidP="00D30A30">
      <w:pPr>
        <w:widowControl w:val="0"/>
        <w:pBdr>
          <w:top w:val="single" w:sz="24" w:space="1" w:color="auto"/>
          <w:left w:val="single" w:sz="24" w:space="4" w:color="auto"/>
          <w:bottom w:val="single" w:sz="24" w:space="1" w:color="auto"/>
          <w:right w:val="single" w:sz="24" w:space="4" w:color="auto"/>
        </w:pBdr>
        <w:rPr>
          <w:rFonts w:asciiTheme="majorHAnsi" w:hAnsiTheme="majorHAnsi" w:cstheme="majorHAnsi"/>
          <w:sz w:val="28"/>
          <w:szCs w:val="28"/>
        </w:rPr>
      </w:pPr>
    </w:p>
    <w:p w14:paraId="1EF24645" w14:textId="77777777" w:rsidR="005D08AD" w:rsidRPr="00800F81" w:rsidRDefault="005D08AD" w:rsidP="007C1B5D">
      <w:pPr>
        <w:widowControl w:val="0"/>
        <w:rPr>
          <w:rFonts w:asciiTheme="majorHAnsi" w:hAnsiTheme="majorHAnsi" w:cstheme="majorHAnsi"/>
          <w:sz w:val="46"/>
        </w:rPr>
      </w:pPr>
    </w:p>
    <w:p w14:paraId="43840B6A" w14:textId="77777777" w:rsidR="00EC4299" w:rsidRPr="00800F81" w:rsidRDefault="00EC4299" w:rsidP="007C1B5D">
      <w:pPr>
        <w:widowControl w:val="0"/>
        <w:rPr>
          <w:rFonts w:asciiTheme="majorHAnsi" w:hAnsiTheme="majorHAnsi" w:cstheme="majorHAnsi"/>
          <w:sz w:val="46"/>
          <w:szCs w:val="46"/>
        </w:rPr>
      </w:pPr>
    </w:p>
    <w:p w14:paraId="3BB6CB28" w14:textId="77777777" w:rsidR="00EC4299" w:rsidRPr="00800F81" w:rsidRDefault="00EC4299" w:rsidP="007C1B5D">
      <w:pPr>
        <w:widowControl w:val="0"/>
        <w:rPr>
          <w:rFonts w:asciiTheme="majorHAnsi" w:hAnsiTheme="majorHAnsi" w:cstheme="majorHAnsi"/>
          <w:sz w:val="46"/>
          <w:szCs w:val="46"/>
        </w:rPr>
      </w:pPr>
    </w:p>
    <w:p w14:paraId="6E9C9BB7" w14:textId="77777777" w:rsidR="005D08AD" w:rsidRPr="00800F81" w:rsidRDefault="005D08AD" w:rsidP="007C1B5D">
      <w:pPr>
        <w:widowControl w:val="0"/>
        <w:rPr>
          <w:rFonts w:asciiTheme="majorHAnsi" w:hAnsiTheme="majorHAnsi" w:cstheme="majorHAnsi"/>
          <w:sz w:val="46"/>
          <w:szCs w:val="46"/>
        </w:rPr>
      </w:pPr>
    </w:p>
    <w:p w14:paraId="35445C59" w14:textId="1837E8E8" w:rsidR="00800F81" w:rsidRPr="00800F81" w:rsidRDefault="00EC4299" w:rsidP="007C1B5D">
      <w:pPr>
        <w:widowControl w:val="0"/>
        <w:jc w:val="center"/>
        <w:rPr>
          <w:rFonts w:asciiTheme="majorHAnsi" w:hAnsiTheme="majorHAnsi" w:cstheme="majorHAnsi"/>
          <w:sz w:val="46"/>
        </w:rPr>
      </w:pPr>
      <w:r w:rsidRPr="00800F81">
        <w:rPr>
          <w:rFonts w:asciiTheme="majorHAnsi" w:hAnsiTheme="majorHAnsi" w:cstheme="majorHAnsi"/>
          <w:color w:val="000000" w:themeColor="text1"/>
          <w:sz w:val="46"/>
        </w:rPr>
        <w:t xml:space="preserve">za </w:t>
      </w:r>
      <w:r w:rsidR="00353CD1" w:rsidRPr="00800F81">
        <w:rPr>
          <w:rFonts w:asciiTheme="majorHAnsi" w:hAnsiTheme="majorHAnsi" w:cstheme="majorHAnsi"/>
          <w:color w:val="000000" w:themeColor="text1"/>
          <w:sz w:val="46"/>
        </w:rPr>
        <w:t>oddajo</w:t>
      </w:r>
      <w:r w:rsidR="005D08AD" w:rsidRPr="00800F81">
        <w:rPr>
          <w:rFonts w:asciiTheme="majorHAnsi" w:hAnsiTheme="majorHAnsi" w:cstheme="majorHAnsi"/>
          <w:color w:val="000000" w:themeColor="text1"/>
          <w:sz w:val="46"/>
        </w:rPr>
        <w:t xml:space="preserve"> javnega naročila</w:t>
      </w:r>
      <w:r w:rsidRPr="00800F81">
        <w:rPr>
          <w:rFonts w:asciiTheme="majorHAnsi" w:hAnsiTheme="majorHAnsi" w:cstheme="majorHAnsi"/>
          <w:color w:val="000000" w:themeColor="text1"/>
          <w:sz w:val="46"/>
        </w:rPr>
        <w:t xml:space="preserve"> </w:t>
      </w:r>
      <w:r w:rsidR="00EA12F5">
        <w:rPr>
          <w:rFonts w:asciiTheme="majorHAnsi" w:hAnsiTheme="majorHAnsi" w:cstheme="majorHAnsi"/>
          <w:color w:val="000000" w:themeColor="text1"/>
          <w:sz w:val="46"/>
        </w:rPr>
        <w:t>blaga</w:t>
      </w:r>
      <w:r w:rsidRPr="00800F81">
        <w:rPr>
          <w:rFonts w:asciiTheme="majorHAnsi" w:hAnsiTheme="majorHAnsi" w:cstheme="majorHAnsi"/>
          <w:color w:val="000000" w:themeColor="text1"/>
          <w:sz w:val="46"/>
        </w:rPr>
        <w:t xml:space="preserve"> </w:t>
      </w:r>
      <w:r w:rsidRPr="00800F81">
        <w:rPr>
          <w:rFonts w:asciiTheme="majorHAnsi" w:hAnsiTheme="majorHAnsi" w:cstheme="majorHAnsi"/>
          <w:sz w:val="46"/>
        </w:rPr>
        <w:t>p</w:t>
      </w:r>
      <w:r w:rsidR="0036304C" w:rsidRPr="00800F81">
        <w:rPr>
          <w:rFonts w:asciiTheme="majorHAnsi" w:hAnsiTheme="majorHAnsi" w:cstheme="majorHAnsi"/>
          <w:sz w:val="46"/>
        </w:rPr>
        <w:t xml:space="preserve">o </w:t>
      </w:r>
      <w:r w:rsidR="00EA12F5">
        <w:rPr>
          <w:rFonts w:asciiTheme="majorHAnsi" w:hAnsiTheme="majorHAnsi" w:cstheme="majorHAnsi"/>
          <w:sz w:val="46"/>
        </w:rPr>
        <w:t xml:space="preserve">odprtem </w:t>
      </w:r>
      <w:r w:rsidR="0036304C" w:rsidRPr="00800F81">
        <w:rPr>
          <w:rFonts w:asciiTheme="majorHAnsi" w:hAnsiTheme="majorHAnsi" w:cstheme="majorHAnsi"/>
          <w:sz w:val="46"/>
        </w:rPr>
        <w:t>p</w:t>
      </w:r>
      <w:r w:rsidRPr="00800F81">
        <w:rPr>
          <w:rFonts w:asciiTheme="majorHAnsi" w:hAnsiTheme="majorHAnsi" w:cstheme="majorHAnsi"/>
          <w:sz w:val="46"/>
        </w:rPr>
        <w:t>ostopku</w:t>
      </w:r>
      <w:r w:rsidR="00346DF5" w:rsidRPr="00800F81">
        <w:rPr>
          <w:rFonts w:asciiTheme="majorHAnsi" w:hAnsiTheme="majorHAnsi" w:cstheme="majorHAnsi"/>
          <w:sz w:val="46"/>
        </w:rPr>
        <w:t xml:space="preserve"> </w:t>
      </w:r>
      <w:r w:rsidRPr="00800F81">
        <w:rPr>
          <w:rFonts w:asciiTheme="majorHAnsi" w:hAnsiTheme="majorHAnsi" w:cstheme="majorHAnsi"/>
          <w:sz w:val="46"/>
        </w:rPr>
        <w:t xml:space="preserve">za </w:t>
      </w:r>
      <w:r w:rsidR="00EA12F5">
        <w:rPr>
          <w:rFonts w:asciiTheme="majorHAnsi" w:hAnsiTheme="majorHAnsi" w:cstheme="majorHAnsi"/>
          <w:sz w:val="46"/>
        </w:rPr>
        <w:t>sukcesivno dobavo olja, maziv in goriva</w:t>
      </w:r>
      <w:r w:rsidR="00D842FE">
        <w:rPr>
          <w:rFonts w:asciiTheme="majorHAnsi" w:hAnsiTheme="majorHAnsi" w:cstheme="majorHAnsi"/>
          <w:sz w:val="46"/>
        </w:rPr>
        <w:t xml:space="preserve"> za obdobje dveh let</w:t>
      </w:r>
      <w:r w:rsidR="0076726B" w:rsidRPr="00800F81">
        <w:rPr>
          <w:rFonts w:asciiTheme="majorHAnsi" w:hAnsiTheme="majorHAnsi" w:cstheme="majorHAnsi"/>
          <w:sz w:val="46"/>
        </w:rPr>
        <w:t>,</w:t>
      </w:r>
      <w:r w:rsidR="000E3F91" w:rsidRPr="00800F81">
        <w:rPr>
          <w:rFonts w:asciiTheme="majorHAnsi" w:hAnsiTheme="majorHAnsi" w:cstheme="majorHAnsi"/>
          <w:sz w:val="46"/>
        </w:rPr>
        <w:t xml:space="preserve"> </w:t>
      </w:r>
    </w:p>
    <w:p w14:paraId="4C159437" w14:textId="5D1B769A" w:rsidR="00EC4299" w:rsidRPr="00800F81" w:rsidRDefault="00EC4299" w:rsidP="007C1B5D">
      <w:pPr>
        <w:widowControl w:val="0"/>
        <w:jc w:val="center"/>
        <w:rPr>
          <w:rFonts w:asciiTheme="majorHAnsi" w:hAnsiTheme="majorHAnsi" w:cstheme="majorHAnsi"/>
          <w:sz w:val="46"/>
        </w:rPr>
      </w:pPr>
      <w:r w:rsidRPr="00800F81">
        <w:rPr>
          <w:rFonts w:asciiTheme="majorHAnsi" w:hAnsiTheme="majorHAnsi" w:cstheme="majorHAnsi"/>
          <w:sz w:val="46"/>
        </w:rPr>
        <w:t xml:space="preserve">št. </w:t>
      </w:r>
      <w:bookmarkStart w:id="0" w:name="_Hlk174451826"/>
      <w:r w:rsidR="0073072D" w:rsidRPr="00800F81">
        <w:rPr>
          <w:rFonts w:asciiTheme="majorHAnsi" w:hAnsiTheme="majorHAnsi" w:cstheme="majorHAnsi"/>
          <w:sz w:val="46"/>
        </w:rPr>
        <w:t>JNV-000</w:t>
      </w:r>
      <w:r w:rsidR="00EA12F5">
        <w:rPr>
          <w:rFonts w:asciiTheme="majorHAnsi" w:hAnsiTheme="majorHAnsi" w:cstheme="majorHAnsi"/>
          <w:sz w:val="46"/>
        </w:rPr>
        <w:t>1</w:t>
      </w:r>
      <w:r w:rsidR="0073072D" w:rsidRPr="00800F81">
        <w:rPr>
          <w:rFonts w:asciiTheme="majorHAnsi" w:hAnsiTheme="majorHAnsi" w:cstheme="majorHAnsi"/>
          <w:sz w:val="46"/>
        </w:rPr>
        <w:t>/2024-</w:t>
      </w:r>
      <w:r w:rsidR="00EA12F5">
        <w:rPr>
          <w:rFonts w:asciiTheme="majorHAnsi" w:hAnsiTheme="majorHAnsi" w:cstheme="majorHAnsi"/>
          <w:sz w:val="46"/>
        </w:rPr>
        <w:t>B</w:t>
      </w:r>
      <w:bookmarkEnd w:id="0"/>
    </w:p>
    <w:p w14:paraId="72E3E7A8" w14:textId="77777777" w:rsidR="00EC4299" w:rsidRPr="00800F81" w:rsidRDefault="00EC4299" w:rsidP="007C1B5D">
      <w:pPr>
        <w:widowControl w:val="0"/>
        <w:rPr>
          <w:rFonts w:asciiTheme="majorHAnsi" w:hAnsiTheme="majorHAnsi" w:cstheme="majorHAnsi"/>
          <w:sz w:val="24"/>
          <w:szCs w:val="24"/>
        </w:rPr>
      </w:pPr>
    </w:p>
    <w:p w14:paraId="2C3B0487" w14:textId="77777777" w:rsidR="00EC4299" w:rsidRPr="00800F81" w:rsidRDefault="00EC4299" w:rsidP="007C1B5D">
      <w:pPr>
        <w:widowControl w:val="0"/>
        <w:rPr>
          <w:rFonts w:asciiTheme="majorHAnsi" w:hAnsiTheme="majorHAnsi" w:cstheme="majorHAnsi"/>
        </w:rPr>
      </w:pPr>
    </w:p>
    <w:p w14:paraId="6F29897B" w14:textId="77777777" w:rsidR="00EC4299" w:rsidRPr="00800F81" w:rsidRDefault="00EC4299" w:rsidP="007C1B5D">
      <w:pPr>
        <w:widowControl w:val="0"/>
        <w:rPr>
          <w:rFonts w:asciiTheme="majorHAnsi" w:hAnsiTheme="majorHAnsi" w:cstheme="majorHAnsi"/>
        </w:rPr>
      </w:pPr>
    </w:p>
    <w:p w14:paraId="278C16BE" w14:textId="77777777" w:rsidR="00EC4299" w:rsidRPr="00800F81" w:rsidRDefault="00EC4299" w:rsidP="007C1B5D">
      <w:pPr>
        <w:widowControl w:val="0"/>
        <w:rPr>
          <w:rFonts w:asciiTheme="majorHAnsi" w:hAnsiTheme="majorHAnsi" w:cstheme="majorHAnsi"/>
        </w:rPr>
      </w:pPr>
    </w:p>
    <w:p w14:paraId="44512F98" w14:textId="77777777" w:rsidR="00EC4299" w:rsidRPr="00800F81" w:rsidRDefault="00EC4299" w:rsidP="007C1B5D">
      <w:pPr>
        <w:widowControl w:val="0"/>
        <w:rPr>
          <w:rFonts w:asciiTheme="majorHAnsi" w:hAnsiTheme="majorHAnsi" w:cstheme="majorHAnsi"/>
        </w:rPr>
      </w:pPr>
    </w:p>
    <w:p w14:paraId="799BB960" w14:textId="77777777" w:rsidR="00EC4299" w:rsidRPr="00800F81" w:rsidRDefault="00EC4299" w:rsidP="007C1B5D">
      <w:pPr>
        <w:widowControl w:val="0"/>
        <w:rPr>
          <w:rFonts w:asciiTheme="majorHAnsi" w:hAnsiTheme="majorHAnsi" w:cstheme="majorHAnsi"/>
        </w:rPr>
      </w:pPr>
    </w:p>
    <w:p w14:paraId="55A58D0B" w14:textId="77777777" w:rsidR="00EA12F5" w:rsidRPr="00EA12F5" w:rsidRDefault="0019065A" w:rsidP="00EA12F5">
      <w:pPr>
        <w:spacing w:line="260" w:lineRule="exact"/>
        <w:rPr>
          <w:rFonts w:ascii="Calibri Light" w:hAnsi="Calibri Light" w:cs="Calibri Light"/>
        </w:rPr>
      </w:pPr>
      <w:r w:rsidRPr="00800F81">
        <w:rPr>
          <w:rFonts w:asciiTheme="majorHAnsi" w:hAnsiTheme="majorHAnsi" w:cstheme="majorHAnsi"/>
          <w:b/>
        </w:rPr>
        <w:br w:type="page"/>
      </w:r>
      <w:r w:rsidR="00EA12F5" w:rsidRPr="00EA12F5">
        <w:rPr>
          <w:rFonts w:ascii="Calibri Light" w:hAnsi="Calibri Light" w:cs="Calibri Light"/>
        </w:rPr>
        <w:lastRenderedPageBreak/>
        <w:t>KAZALO</w:t>
      </w:r>
    </w:p>
    <w:p w14:paraId="4B20B4FA" w14:textId="77777777" w:rsidR="00EA12F5" w:rsidRPr="00EA12F5" w:rsidRDefault="00EA12F5" w:rsidP="00EA12F5">
      <w:pPr>
        <w:spacing w:line="260" w:lineRule="exact"/>
        <w:rPr>
          <w:rFonts w:ascii="Calibri Light" w:hAnsi="Calibri Light" w:cs="Calibri Light"/>
          <w:dstrike/>
        </w:rPr>
      </w:pPr>
    </w:p>
    <w:p w14:paraId="40CBB20A" w14:textId="77777777" w:rsidR="00EA12F5" w:rsidRPr="00EA12F5" w:rsidRDefault="00EA12F5" w:rsidP="00EA12F5">
      <w:pPr>
        <w:spacing w:line="260" w:lineRule="exact"/>
        <w:rPr>
          <w:rFonts w:ascii="Calibri Light" w:hAnsi="Calibri Light" w:cs="Calibri Light"/>
          <w:dstrike/>
        </w:rPr>
      </w:pPr>
    </w:p>
    <w:p w14:paraId="31062EC3" w14:textId="3FEAC74D" w:rsidR="00C708B1" w:rsidRPr="00C708B1" w:rsidRDefault="00EA12F5">
      <w:pPr>
        <w:pStyle w:val="Kazalovsebine1"/>
        <w:rPr>
          <w:rFonts w:asciiTheme="majorHAnsi" w:eastAsiaTheme="minorEastAsia" w:hAnsiTheme="majorHAnsi" w:cstheme="majorHAnsi"/>
          <w:bCs w:val="0"/>
          <w:caps w:val="0"/>
          <w:kern w:val="2"/>
          <w:sz w:val="22"/>
          <w:szCs w:val="22"/>
          <w14:ligatures w14:val="standardContextual"/>
        </w:rPr>
      </w:pPr>
      <w:r w:rsidRPr="00C708B1">
        <w:rPr>
          <w:rFonts w:asciiTheme="majorHAnsi" w:hAnsiTheme="majorHAnsi" w:cstheme="majorHAnsi"/>
          <w:bCs w:val="0"/>
          <w:sz w:val="22"/>
          <w:szCs w:val="22"/>
        </w:rPr>
        <w:fldChar w:fldCharType="begin"/>
      </w:r>
      <w:r w:rsidRPr="00C708B1">
        <w:rPr>
          <w:rFonts w:asciiTheme="majorHAnsi" w:hAnsiTheme="majorHAnsi" w:cstheme="majorHAnsi"/>
          <w:bCs w:val="0"/>
          <w:sz w:val="22"/>
          <w:szCs w:val="22"/>
        </w:rPr>
        <w:instrText xml:space="preserve"> TOC \o "1-3" \h \z \u </w:instrText>
      </w:r>
      <w:r w:rsidRPr="00C708B1">
        <w:rPr>
          <w:rFonts w:asciiTheme="majorHAnsi" w:hAnsiTheme="majorHAnsi" w:cstheme="majorHAnsi"/>
          <w:bCs w:val="0"/>
          <w:sz w:val="22"/>
          <w:szCs w:val="22"/>
        </w:rPr>
        <w:fldChar w:fldCharType="separate"/>
      </w:r>
      <w:hyperlink w:anchor="_Toc179281199" w:history="1">
        <w:r w:rsidR="00C708B1" w:rsidRPr="00C708B1">
          <w:rPr>
            <w:rStyle w:val="Hiperpovezava"/>
            <w:rFonts w:asciiTheme="majorHAnsi" w:hAnsiTheme="majorHAnsi" w:cstheme="majorHAnsi"/>
            <w:bCs w:val="0"/>
            <w:kern w:val="32"/>
            <w:sz w:val="22"/>
            <w:szCs w:val="22"/>
          </w:rPr>
          <w:t>1</w:t>
        </w:r>
        <w:r w:rsidR="00C708B1" w:rsidRPr="00C708B1">
          <w:rPr>
            <w:rFonts w:asciiTheme="majorHAnsi" w:eastAsiaTheme="minorEastAsia" w:hAnsiTheme="majorHAnsi" w:cstheme="majorHAnsi"/>
            <w:bCs w:val="0"/>
            <w:caps w:val="0"/>
            <w:kern w:val="2"/>
            <w:sz w:val="22"/>
            <w:szCs w:val="22"/>
            <w14:ligatures w14:val="standardContextual"/>
          </w:rPr>
          <w:tab/>
        </w:r>
        <w:r w:rsidR="00C708B1" w:rsidRPr="00C708B1">
          <w:rPr>
            <w:rStyle w:val="Hiperpovezava"/>
            <w:rFonts w:asciiTheme="majorHAnsi" w:hAnsiTheme="majorHAnsi" w:cstheme="majorHAnsi"/>
            <w:bCs w:val="0"/>
            <w:kern w:val="32"/>
            <w:sz w:val="22"/>
            <w:szCs w:val="22"/>
          </w:rPr>
          <w:t>NAROČNIK</w:t>
        </w:r>
        <w:r w:rsidR="00C708B1" w:rsidRPr="00C708B1">
          <w:rPr>
            <w:rFonts w:asciiTheme="majorHAnsi" w:hAnsiTheme="majorHAnsi" w:cstheme="majorHAnsi"/>
            <w:bCs w:val="0"/>
            <w:webHidden/>
            <w:sz w:val="22"/>
            <w:szCs w:val="22"/>
          </w:rPr>
          <w:tab/>
        </w:r>
        <w:r w:rsidR="00C708B1" w:rsidRPr="00C708B1">
          <w:rPr>
            <w:rFonts w:asciiTheme="majorHAnsi" w:hAnsiTheme="majorHAnsi" w:cstheme="majorHAnsi"/>
            <w:bCs w:val="0"/>
            <w:webHidden/>
            <w:sz w:val="22"/>
            <w:szCs w:val="22"/>
          </w:rPr>
          <w:fldChar w:fldCharType="begin"/>
        </w:r>
        <w:r w:rsidR="00C708B1" w:rsidRPr="00C708B1">
          <w:rPr>
            <w:rFonts w:asciiTheme="majorHAnsi" w:hAnsiTheme="majorHAnsi" w:cstheme="majorHAnsi"/>
            <w:bCs w:val="0"/>
            <w:webHidden/>
            <w:sz w:val="22"/>
            <w:szCs w:val="22"/>
          </w:rPr>
          <w:instrText xml:space="preserve"> PAGEREF _Toc179281199 \h </w:instrText>
        </w:r>
        <w:r w:rsidR="00C708B1" w:rsidRPr="00C708B1">
          <w:rPr>
            <w:rFonts w:asciiTheme="majorHAnsi" w:hAnsiTheme="majorHAnsi" w:cstheme="majorHAnsi"/>
            <w:bCs w:val="0"/>
            <w:webHidden/>
            <w:sz w:val="22"/>
            <w:szCs w:val="22"/>
          </w:rPr>
        </w:r>
        <w:r w:rsidR="00C708B1" w:rsidRPr="00C708B1">
          <w:rPr>
            <w:rFonts w:asciiTheme="majorHAnsi" w:hAnsiTheme="majorHAnsi" w:cstheme="majorHAnsi"/>
            <w:bCs w:val="0"/>
            <w:webHidden/>
            <w:sz w:val="22"/>
            <w:szCs w:val="22"/>
          </w:rPr>
          <w:fldChar w:fldCharType="separate"/>
        </w:r>
        <w:r w:rsidR="00DF54C1">
          <w:rPr>
            <w:rFonts w:asciiTheme="majorHAnsi" w:hAnsiTheme="majorHAnsi" w:cstheme="majorHAnsi"/>
            <w:bCs w:val="0"/>
            <w:webHidden/>
            <w:sz w:val="22"/>
            <w:szCs w:val="22"/>
          </w:rPr>
          <w:t>3</w:t>
        </w:r>
        <w:r w:rsidR="00C708B1" w:rsidRPr="00C708B1">
          <w:rPr>
            <w:rFonts w:asciiTheme="majorHAnsi" w:hAnsiTheme="majorHAnsi" w:cstheme="majorHAnsi"/>
            <w:bCs w:val="0"/>
            <w:webHidden/>
            <w:sz w:val="22"/>
            <w:szCs w:val="22"/>
          </w:rPr>
          <w:fldChar w:fldCharType="end"/>
        </w:r>
      </w:hyperlink>
    </w:p>
    <w:p w14:paraId="553CB712" w14:textId="2EEC597F" w:rsidR="00C708B1" w:rsidRPr="00C708B1" w:rsidRDefault="00C708B1">
      <w:pPr>
        <w:pStyle w:val="Kazalovsebine1"/>
        <w:rPr>
          <w:rFonts w:asciiTheme="majorHAnsi" w:eastAsiaTheme="minorEastAsia" w:hAnsiTheme="majorHAnsi" w:cstheme="majorHAnsi"/>
          <w:bCs w:val="0"/>
          <w:caps w:val="0"/>
          <w:kern w:val="2"/>
          <w:sz w:val="22"/>
          <w:szCs w:val="22"/>
          <w14:ligatures w14:val="standardContextual"/>
        </w:rPr>
      </w:pPr>
      <w:hyperlink w:anchor="_Toc179281200" w:history="1">
        <w:r w:rsidRPr="00C708B1">
          <w:rPr>
            <w:rStyle w:val="Hiperpovezava"/>
            <w:rFonts w:asciiTheme="majorHAnsi" w:hAnsiTheme="majorHAnsi" w:cstheme="majorHAnsi"/>
            <w:bCs w:val="0"/>
            <w:kern w:val="32"/>
            <w:sz w:val="22"/>
            <w:szCs w:val="22"/>
          </w:rPr>
          <w:t>2</w:t>
        </w:r>
        <w:r w:rsidRPr="00C708B1">
          <w:rPr>
            <w:rFonts w:asciiTheme="majorHAnsi" w:eastAsiaTheme="minorEastAsia" w:hAnsiTheme="majorHAnsi" w:cstheme="majorHAnsi"/>
            <w:bCs w:val="0"/>
            <w:caps w:val="0"/>
            <w:kern w:val="2"/>
            <w:sz w:val="22"/>
            <w:szCs w:val="22"/>
            <w14:ligatures w14:val="standardContextual"/>
          </w:rPr>
          <w:tab/>
        </w:r>
        <w:r w:rsidRPr="00C708B1">
          <w:rPr>
            <w:rStyle w:val="Hiperpovezava"/>
            <w:rFonts w:asciiTheme="majorHAnsi" w:hAnsiTheme="majorHAnsi" w:cstheme="majorHAnsi"/>
            <w:bCs w:val="0"/>
            <w:kern w:val="32"/>
            <w:sz w:val="22"/>
            <w:szCs w:val="22"/>
          </w:rPr>
          <w:t>OZNAKA IN PREDMET JAVNEGA NAROČILA</w:t>
        </w:r>
        <w:r w:rsidRPr="00C708B1">
          <w:rPr>
            <w:rFonts w:asciiTheme="majorHAnsi" w:hAnsiTheme="majorHAnsi" w:cstheme="majorHAnsi"/>
            <w:bCs w:val="0"/>
            <w:webHidden/>
            <w:sz w:val="22"/>
            <w:szCs w:val="22"/>
          </w:rPr>
          <w:tab/>
        </w:r>
        <w:r w:rsidRPr="00C708B1">
          <w:rPr>
            <w:rFonts w:asciiTheme="majorHAnsi" w:hAnsiTheme="majorHAnsi" w:cstheme="majorHAnsi"/>
            <w:bCs w:val="0"/>
            <w:webHidden/>
            <w:sz w:val="22"/>
            <w:szCs w:val="22"/>
          </w:rPr>
          <w:fldChar w:fldCharType="begin"/>
        </w:r>
        <w:r w:rsidRPr="00C708B1">
          <w:rPr>
            <w:rFonts w:asciiTheme="majorHAnsi" w:hAnsiTheme="majorHAnsi" w:cstheme="majorHAnsi"/>
            <w:bCs w:val="0"/>
            <w:webHidden/>
            <w:sz w:val="22"/>
            <w:szCs w:val="22"/>
          </w:rPr>
          <w:instrText xml:space="preserve"> PAGEREF _Toc179281200 \h </w:instrText>
        </w:r>
        <w:r w:rsidRPr="00C708B1">
          <w:rPr>
            <w:rFonts w:asciiTheme="majorHAnsi" w:hAnsiTheme="majorHAnsi" w:cstheme="majorHAnsi"/>
            <w:bCs w:val="0"/>
            <w:webHidden/>
            <w:sz w:val="22"/>
            <w:szCs w:val="22"/>
          </w:rPr>
        </w:r>
        <w:r w:rsidRPr="00C708B1">
          <w:rPr>
            <w:rFonts w:asciiTheme="majorHAnsi" w:hAnsiTheme="majorHAnsi" w:cstheme="majorHAnsi"/>
            <w:bCs w:val="0"/>
            <w:webHidden/>
            <w:sz w:val="22"/>
            <w:szCs w:val="22"/>
          </w:rPr>
          <w:fldChar w:fldCharType="separate"/>
        </w:r>
        <w:r w:rsidR="00DF54C1">
          <w:rPr>
            <w:rFonts w:asciiTheme="majorHAnsi" w:hAnsiTheme="majorHAnsi" w:cstheme="majorHAnsi"/>
            <w:bCs w:val="0"/>
            <w:webHidden/>
            <w:sz w:val="22"/>
            <w:szCs w:val="22"/>
          </w:rPr>
          <w:t>3</w:t>
        </w:r>
        <w:r w:rsidRPr="00C708B1">
          <w:rPr>
            <w:rFonts w:asciiTheme="majorHAnsi" w:hAnsiTheme="majorHAnsi" w:cstheme="majorHAnsi"/>
            <w:bCs w:val="0"/>
            <w:webHidden/>
            <w:sz w:val="22"/>
            <w:szCs w:val="22"/>
          </w:rPr>
          <w:fldChar w:fldCharType="end"/>
        </w:r>
      </w:hyperlink>
    </w:p>
    <w:p w14:paraId="15480B47" w14:textId="33A02D28" w:rsidR="00C708B1" w:rsidRPr="00C708B1" w:rsidRDefault="00C708B1">
      <w:pPr>
        <w:pStyle w:val="Kazalovsebine1"/>
        <w:rPr>
          <w:rFonts w:asciiTheme="majorHAnsi" w:eastAsiaTheme="minorEastAsia" w:hAnsiTheme="majorHAnsi" w:cstheme="majorHAnsi"/>
          <w:bCs w:val="0"/>
          <w:caps w:val="0"/>
          <w:kern w:val="2"/>
          <w:sz w:val="22"/>
          <w:szCs w:val="22"/>
          <w14:ligatures w14:val="standardContextual"/>
        </w:rPr>
      </w:pPr>
      <w:hyperlink w:anchor="_Toc179281201" w:history="1">
        <w:r w:rsidRPr="00C708B1">
          <w:rPr>
            <w:rStyle w:val="Hiperpovezava"/>
            <w:rFonts w:asciiTheme="majorHAnsi" w:hAnsiTheme="majorHAnsi" w:cstheme="majorHAnsi"/>
            <w:bCs w:val="0"/>
            <w:kern w:val="32"/>
            <w:sz w:val="22"/>
            <w:szCs w:val="22"/>
          </w:rPr>
          <w:t>3</w:t>
        </w:r>
        <w:r w:rsidRPr="00C708B1">
          <w:rPr>
            <w:rFonts w:asciiTheme="majorHAnsi" w:eastAsiaTheme="minorEastAsia" w:hAnsiTheme="majorHAnsi" w:cstheme="majorHAnsi"/>
            <w:bCs w:val="0"/>
            <w:caps w:val="0"/>
            <w:kern w:val="2"/>
            <w:sz w:val="22"/>
            <w:szCs w:val="22"/>
            <w14:ligatures w14:val="standardContextual"/>
          </w:rPr>
          <w:tab/>
        </w:r>
        <w:r w:rsidRPr="00C708B1">
          <w:rPr>
            <w:rStyle w:val="Hiperpovezava"/>
            <w:rFonts w:asciiTheme="majorHAnsi" w:hAnsiTheme="majorHAnsi" w:cstheme="majorHAnsi"/>
            <w:bCs w:val="0"/>
            <w:kern w:val="32"/>
            <w:sz w:val="22"/>
            <w:szCs w:val="22"/>
          </w:rPr>
          <w:t>ROK IN NAČIN PREDLOŽITVE PONUDBE</w:t>
        </w:r>
        <w:r w:rsidRPr="00C708B1">
          <w:rPr>
            <w:rFonts w:asciiTheme="majorHAnsi" w:hAnsiTheme="majorHAnsi" w:cstheme="majorHAnsi"/>
            <w:bCs w:val="0"/>
            <w:webHidden/>
            <w:sz w:val="22"/>
            <w:szCs w:val="22"/>
          </w:rPr>
          <w:tab/>
        </w:r>
        <w:r w:rsidRPr="00C708B1">
          <w:rPr>
            <w:rFonts w:asciiTheme="majorHAnsi" w:hAnsiTheme="majorHAnsi" w:cstheme="majorHAnsi"/>
            <w:bCs w:val="0"/>
            <w:webHidden/>
            <w:sz w:val="22"/>
            <w:szCs w:val="22"/>
          </w:rPr>
          <w:fldChar w:fldCharType="begin"/>
        </w:r>
        <w:r w:rsidRPr="00C708B1">
          <w:rPr>
            <w:rFonts w:asciiTheme="majorHAnsi" w:hAnsiTheme="majorHAnsi" w:cstheme="majorHAnsi"/>
            <w:bCs w:val="0"/>
            <w:webHidden/>
            <w:sz w:val="22"/>
            <w:szCs w:val="22"/>
          </w:rPr>
          <w:instrText xml:space="preserve"> PAGEREF _Toc179281201 \h </w:instrText>
        </w:r>
        <w:r w:rsidRPr="00C708B1">
          <w:rPr>
            <w:rFonts w:asciiTheme="majorHAnsi" w:hAnsiTheme="majorHAnsi" w:cstheme="majorHAnsi"/>
            <w:bCs w:val="0"/>
            <w:webHidden/>
            <w:sz w:val="22"/>
            <w:szCs w:val="22"/>
          </w:rPr>
        </w:r>
        <w:r w:rsidRPr="00C708B1">
          <w:rPr>
            <w:rFonts w:asciiTheme="majorHAnsi" w:hAnsiTheme="majorHAnsi" w:cstheme="majorHAnsi"/>
            <w:bCs w:val="0"/>
            <w:webHidden/>
            <w:sz w:val="22"/>
            <w:szCs w:val="22"/>
          </w:rPr>
          <w:fldChar w:fldCharType="separate"/>
        </w:r>
        <w:r w:rsidR="00DF54C1">
          <w:rPr>
            <w:rFonts w:asciiTheme="majorHAnsi" w:hAnsiTheme="majorHAnsi" w:cstheme="majorHAnsi"/>
            <w:bCs w:val="0"/>
            <w:webHidden/>
            <w:sz w:val="22"/>
            <w:szCs w:val="22"/>
          </w:rPr>
          <w:t>3</w:t>
        </w:r>
        <w:r w:rsidRPr="00C708B1">
          <w:rPr>
            <w:rFonts w:asciiTheme="majorHAnsi" w:hAnsiTheme="majorHAnsi" w:cstheme="majorHAnsi"/>
            <w:bCs w:val="0"/>
            <w:webHidden/>
            <w:sz w:val="22"/>
            <w:szCs w:val="22"/>
          </w:rPr>
          <w:fldChar w:fldCharType="end"/>
        </w:r>
      </w:hyperlink>
    </w:p>
    <w:p w14:paraId="07E55F30" w14:textId="730F4FBE" w:rsidR="00C708B1" w:rsidRPr="00C708B1" w:rsidRDefault="00C708B1">
      <w:pPr>
        <w:pStyle w:val="Kazalovsebine2"/>
        <w:rPr>
          <w:rFonts w:asciiTheme="majorHAnsi" w:eastAsiaTheme="minorEastAsia" w:hAnsiTheme="majorHAnsi" w:cstheme="majorHAnsi"/>
          <w:color w:val="auto"/>
          <w:kern w:val="2"/>
          <w:sz w:val="22"/>
          <w:szCs w:val="22"/>
          <w14:ligatures w14:val="standardContextual"/>
        </w:rPr>
      </w:pPr>
      <w:hyperlink w:anchor="_Toc179281202" w:history="1">
        <w:r w:rsidRPr="00C708B1">
          <w:rPr>
            <w:rStyle w:val="Hiperpovezava"/>
            <w:rFonts w:asciiTheme="majorHAnsi" w:hAnsiTheme="majorHAnsi" w:cstheme="majorHAnsi"/>
            <w:iCs/>
            <w:sz w:val="22"/>
            <w:szCs w:val="22"/>
          </w:rPr>
          <w:t>3.1</w:t>
        </w:r>
        <w:r w:rsidRPr="00C708B1">
          <w:rPr>
            <w:rFonts w:asciiTheme="majorHAnsi" w:eastAsiaTheme="minorEastAsia" w:hAnsiTheme="majorHAnsi" w:cstheme="majorHAnsi"/>
            <w:color w:val="auto"/>
            <w:kern w:val="2"/>
            <w:sz w:val="22"/>
            <w:szCs w:val="22"/>
            <w14:ligatures w14:val="standardContextual"/>
          </w:rPr>
          <w:tab/>
        </w:r>
        <w:r w:rsidRPr="00C708B1">
          <w:rPr>
            <w:rStyle w:val="Hiperpovezava"/>
            <w:rFonts w:asciiTheme="majorHAnsi" w:hAnsiTheme="majorHAnsi" w:cstheme="majorHAnsi"/>
            <w:iCs/>
            <w:sz w:val="22"/>
            <w:szCs w:val="22"/>
          </w:rPr>
          <w:t>Predložitev ponudbe v sistemu e-JN</w:t>
        </w:r>
        <w:r w:rsidRPr="00C708B1">
          <w:rPr>
            <w:rFonts w:asciiTheme="majorHAnsi" w:hAnsiTheme="majorHAnsi" w:cstheme="majorHAnsi"/>
            <w:webHidden/>
            <w:sz w:val="22"/>
            <w:szCs w:val="22"/>
          </w:rPr>
          <w:tab/>
        </w:r>
        <w:r w:rsidRPr="00C708B1">
          <w:rPr>
            <w:rFonts w:asciiTheme="majorHAnsi" w:hAnsiTheme="majorHAnsi" w:cstheme="majorHAnsi"/>
            <w:webHidden/>
            <w:sz w:val="22"/>
            <w:szCs w:val="22"/>
          </w:rPr>
          <w:fldChar w:fldCharType="begin"/>
        </w:r>
        <w:r w:rsidRPr="00C708B1">
          <w:rPr>
            <w:rFonts w:asciiTheme="majorHAnsi" w:hAnsiTheme="majorHAnsi" w:cstheme="majorHAnsi"/>
            <w:webHidden/>
            <w:sz w:val="22"/>
            <w:szCs w:val="22"/>
          </w:rPr>
          <w:instrText xml:space="preserve"> PAGEREF _Toc179281202 \h </w:instrText>
        </w:r>
        <w:r w:rsidRPr="00C708B1">
          <w:rPr>
            <w:rFonts w:asciiTheme="majorHAnsi" w:hAnsiTheme="majorHAnsi" w:cstheme="majorHAnsi"/>
            <w:webHidden/>
            <w:sz w:val="22"/>
            <w:szCs w:val="22"/>
          </w:rPr>
        </w:r>
        <w:r w:rsidRPr="00C708B1">
          <w:rPr>
            <w:rFonts w:asciiTheme="majorHAnsi" w:hAnsiTheme="majorHAnsi" w:cstheme="majorHAnsi"/>
            <w:webHidden/>
            <w:sz w:val="22"/>
            <w:szCs w:val="22"/>
          </w:rPr>
          <w:fldChar w:fldCharType="separate"/>
        </w:r>
        <w:r w:rsidR="00DF54C1">
          <w:rPr>
            <w:rFonts w:asciiTheme="majorHAnsi" w:hAnsiTheme="majorHAnsi" w:cstheme="majorHAnsi"/>
            <w:webHidden/>
            <w:sz w:val="22"/>
            <w:szCs w:val="22"/>
          </w:rPr>
          <w:t>3</w:t>
        </w:r>
        <w:r w:rsidRPr="00C708B1">
          <w:rPr>
            <w:rFonts w:asciiTheme="majorHAnsi" w:hAnsiTheme="majorHAnsi" w:cstheme="majorHAnsi"/>
            <w:webHidden/>
            <w:sz w:val="22"/>
            <w:szCs w:val="22"/>
          </w:rPr>
          <w:fldChar w:fldCharType="end"/>
        </w:r>
      </w:hyperlink>
    </w:p>
    <w:p w14:paraId="0581775A" w14:textId="55E37820" w:rsidR="00C708B1" w:rsidRPr="00C708B1" w:rsidRDefault="00C708B1">
      <w:pPr>
        <w:pStyle w:val="Kazalovsebine2"/>
        <w:rPr>
          <w:rFonts w:asciiTheme="majorHAnsi" w:eastAsiaTheme="minorEastAsia" w:hAnsiTheme="majorHAnsi" w:cstheme="majorHAnsi"/>
          <w:color w:val="auto"/>
          <w:kern w:val="2"/>
          <w:sz w:val="22"/>
          <w:szCs w:val="22"/>
          <w14:ligatures w14:val="standardContextual"/>
        </w:rPr>
      </w:pPr>
      <w:hyperlink w:anchor="_Toc179281203" w:history="1">
        <w:r w:rsidRPr="00C708B1">
          <w:rPr>
            <w:rStyle w:val="Hiperpovezava"/>
            <w:rFonts w:asciiTheme="majorHAnsi" w:hAnsiTheme="majorHAnsi" w:cstheme="majorHAnsi"/>
            <w:iCs/>
            <w:sz w:val="22"/>
            <w:szCs w:val="22"/>
          </w:rPr>
          <w:t>3.2</w:t>
        </w:r>
        <w:r w:rsidRPr="00C708B1">
          <w:rPr>
            <w:rFonts w:asciiTheme="majorHAnsi" w:eastAsiaTheme="minorEastAsia" w:hAnsiTheme="majorHAnsi" w:cstheme="majorHAnsi"/>
            <w:color w:val="auto"/>
            <w:kern w:val="2"/>
            <w:sz w:val="22"/>
            <w:szCs w:val="22"/>
            <w14:ligatures w14:val="standardContextual"/>
          </w:rPr>
          <w:tab/>
        </w:r>
        <w:r w:rsidRPr="00C708B1">
          <w:rPr>
            <w:rStyle w:val="Hiperpovezava"/>
            <w:rFonts w:asciiTheme="majorHAnsi" w:hAnsiTheme="majorHAnsi" w:cstheme="majorHAnsi"/>
            <w:iCs/>
            <w:sz w:val="22"/>
            <w:szCs w:val="22"/>
          </w:rPr>
          <w:t>Predložitev dokazil</w:t>
        </w:r>
        <w:r w:rsidRPr="00C708B1">
          <w:rPr>
            <w:rFonts w:asciiTheme="majorHAnsi" w:hAnsiTheme="majorHAnsi" w:cstheme="majorHAnsi"/>
            <w:webHidden/>
            <w:sz w:val="22"/>
            <w:szCs w:val="22"/>
          </w:rPr>
          <w:tab/>
        </w:r>
        <w:r w:rsidRPr="00C708B1">
          <w:rPr>
            <w:rFonts w:asciiTheme="majorHAnsi" w:hAnsiTheme="majorHAnsi" w:cstheme="majorHAnsi"/>
            <w:webHidden/>
            <w:sz w:val="22"/>
            <w:szCs w:val="22"/>
          </w:rPr>
          <w:fldChar w:fldCharType="begin"/>
        </w:r>
        <w:r w:rsidRPr="00C708B1">
          <w:rPr>
            <w:rFonts w:asciiTheme="majorHAnsi" w:hAnsiTheme="majorHAnsi" w:cstheme="majorHAnsi"/>
            <w:webHidden/>
            <w:sz w:val="22"/>
            <w:szCs w:val="22"/>
          </w:rPr>
          <w:instrText xml:space="preserve"> PAGEREF _Toc179281203 \h </w:instrText>
        </w:r>
        <w:r w:rsidRPr="00C708B1">
          <w:rPr>
            <w:rFonts w:asciiTheme="majorHAnsi" w:hAnsiTheme="majorHAnsi" w:cstheme="majorHAnsi"/>
            <w:webHidden/>
            <w:sz w:val="22"/>
            <w:szCs w:val="22"/>
          </w:rPr>
        </w:r>
        <w:r w:rsidRPr="00C708B1">
          <w:rPr>
            <w:rFonts w:asciiTheme="majorHAnsi" w:hAnsiTheme="majorHAnsi" w:cstheme="majorHAnsi"/>
            <w:webHidden/>
            <w:sz w:val="22"/>
            <w:szCs w:val="22"/>
          </w:rPr>
          <w:fldChar w:fldCharType="separate"/>
        </w:r>
        <w:r w:rsidR="00DF54C1">
          <w:rPr>
            <w:rFonts w:asciiTheme="majorHAnsi" w:hAnsiTheme="majorHAnsi" w:cstheme="majorHAnsi"/>
            <w:webHidden/>
            <w:sz w:val="22"/>
            <w:szCs w:val="22"/>
          </w:rPr>
          <w:t>4</w:t>
        </w:r>
        <w:r w:rsidRPr="00C708B1">
          <w:rPr>
            <w:rFonts w:asciiTheme="majorHAnsi" w:hAnsiTheme="majorHAnsi" w:cstheme="majorHAnsi"/>
            <w:webHidden/>
            <w:sz w:val="22"/>
            <w:szCs w:val="22"/>
          </w:rPr>
          <w:fldChar w:fldCharType="end"/>
        </w:r>
      </w:hyperlink>
    </w:p>
    <w:p w14:paraId="52CC730A" w14:textId="24D9AD8C" w:rsidR="00C708B1" w:rsidRPr="00C708B1" w:rsidRDefault="00C708B1">
      <w:pPr>
        <w:pStyle w:val="Kazalovsebine1"/>
        <w:rPr>
          <w:rFonts w:asciiTheme="majorHAnsi" w:eastAsiaTheme="minorEastAsia" w:hAnsiTheme="majorHAnsi" w:cstheme="majorHAnsi"/>
          <w:bCs w:val="0"/>
          <w:caps w:val="0"/>
          <w:kern w:val="2"/>
          <w:sz w:val="22"/>
          <w:szCs w:val="22"/>
          <w14:ligatures w14:val="standardContextual"/>
        </w:rPr>
      </w:pPr>
      <w:hyperlink w:anchor="_Toc179281204" w:history="1">
        <w:r w:rsidRPr="00C708B1">
          <w:rPr>
            <w:rStyle w:val="Hiperpovezava"/>
            <w:rFonts w:asciiTheme="majorHAnsi" w:hAnsiTheme="majorHAnsi" w:cstheme="majorHAnsi"/>
            <w:bCs w:val="0"/>
            <w:kern w:val="32"/>
            <w:sz w:val="22"/>
            <w:szCs w:val="22"/>
          </w:rPr>
          <w:t>4</w:t>
        </w:r>
        <w:r w:rsidRPr="00C708B1">
          <w:rPr>
            <w:rFonts w:asciiTheme="majorHAnsi" w:eastAsiaTheme="minorEastAsia" w:hAnsiTheme="majorHAnsi" w:cstheme="majorHAnsi"/>
            <w:bCs w:val="0"/>
            <w:caps w:val="0"/>
            <w:kern w:val="2"/>
            <w:sz w:val="22"/>
            <w:szCs w:val="22"/>
            <w14:ligatures w14:val="standardContextual"/>
          </w:rPr>
          <w:tab/>
        </w:r>
        <w:r w:rsidRPr="00C708B1">
          <w:rPr>
            <w:rStyle w:val="Hiperpovezava"/>
            <w:rFonts w:asciiTheme="majorHAnsi" w:hAnsiTheme="majorHAnsi" w:cstheme="majorHAnsi"/>
            <w:bCs w:val="0"/>
            <w:kern w:val="32"/>
            <w:sz w:val="22"/>
            <w:szCs w:val="22"/>
          </w:rPr>
          <w:t>ODPIRANJE PONUDB</w:t>
        </w:r>
        <w:r w:rsidRPr="00C708B1">
          <w:rPr>
            <w:rFonts w:asciiTheme="majorHAnsi" w:hAnsiTheme="majorHAnsi" w:cstheme="majorHAnsi"/>
            <w:bCs w:val="0"/>
            <w:webHidden/>
            <w:sz w:val="22"/>
            <w:szCs w:val="22"/>
          </w:rPr>
          <w:tab/>
        </w:r>
        <w:r w:rsidRPr="00C708B1">
          <w:rPr>
            <w:rFonts w:asciiTheme="majorHAnsi" w:hAnsiTheme="majorHAnsi" w:cstheme="majorHAnsi"/>
            <w:bCs w:val="0"/>
            <w:webHidden/>
            <w:sz w:val="22"/>
            <w:szCs w:val="22"/>
          </w:rPr>
          <w:fldChar w:fldCharType="begin"/>
        </w:r>
        <w:r w:rsidRPr="00C708B1">
          <w:rPr>
            <w:rFonts w:asciiTheme="majorHAnsi" w:hAnsiTheme="majorHAnsi" w:cstheme="majorHAnsi"/>
            <w:bCs w:val="0"/>
            <w:webHidden/>
            <w:sz w:val="22"/>
            <w:szCs w:val="22"/>
          </w:rPr>
          <w:instrText xml:space="preserve"> PAGEREF _Toc179281204 \h </w:instrText>
        </w:r>
        <w:r w:rsidRPr="00C708B1">
          <w:rPr>
            <w:rFonts w:asciiTheme="majorHAnsi" w:hAnsiTheme="majorHAnsi" w:cstheme="majorHAnsi"/>
            <w:bCs w:val="0"/>
            <w:webHidden/>
            <w:sz w:val="22"/>
            <w:szCs w:val="22"/>
          </w:rPr>
        </w:r>
        <w:r w:rsidRPr="00C708B1">
          <w:rPr>
            <w:rFonts w:asciiTheme="majorHAnsi" w:hAnsiTheme="majorHAnsi" w:cstheme="majorHAnsi"/>
            <w:bCs w:val="0"/>
            <w:webHidden/>
            <w:sz w:val="22"/>
            <w:szCs w:val="22"/>
          </w:rPr>
          <w:fldChar w:fldCharType="separate"/>
        </w:r>
        <w:r w:rsidR="00DF54C1">
          <w:rPr>
            <w:rFonts w:asciiTheme="majorHAnsi" w:hAnsiTheme="majorHAnsi" w:cstheme="majorHAnsi"/>
            <w:bCs w:val="0"/>
            <w:webHidden/>
            <w:sz w:val="22"/>
            <w:szCs w:val="22"/>
          </w:rPr>
          <w:t>4</w:t>
        </w:r>
        <w:r w:rsidRPr="00C708B1">
          <w:rPr>
            <w:rFonts w:asciiTheme="majorHAnsi" w:hAnsiTheme="majorHAnsi" w:cstheme="majorHAnsi"/>
            <w:bCs w:val="0"/>
            <w:webHidden/>
            <w:sz w:val="22"/>
            <w:szCs w:val="22"/>
          </w:rPr>
          <w:fldChar w:fldCharType="end"/>
        </w:r>
      </w:hyperlink>
    </w:p>
    <w:p w14:paraId="08661B15" w14:textId="40EE30B9" w:rsidR="00C708B1" w:rsidRPr="00C708B1" w:rsidRDefault="00C708B1">
      <w:pPr>
        <w:pStyle w:val="Kazalovsebine1"/>
        <w:rPr>
          <w:rFonts w:asciiTheme="majorHAnsi" w:eastAsiaTheme="minorEastAsia" w:hAnsiTheme="majorHAnsi" w:cstheme="majorHAnsi"/>
          <w:bCs w:val="0"/>
          <w:caps w:val="0"/>
          <w:kern w:val="2"/>
          <w:sz w:val="22"/>
          <w:szCs w:val="22"/>
          <w14:ligatures w14:val="standardContextual"/>
        </w:rPr>
      </w:pPr>
      <w:hyperlink w:anchor="_Toc179281205" w:history="1">
        <w:r w:rsidRPr="00C708B1">
          <w:rPr>
            <w:rStyle w:val="Hiperpovezava"/>
            <w:rFonts w:asciiTheme="majorHAnsi" w:hAnsiTheme="majorHAnsi" w:cstheme="majorHAnsi"/>
            <w:bCs w:val="0"/>
            <w:kern w:val="32"/>
            <w:sz w:val="22"/>
            <w:szCs w:val="22"/>
          </w:rPr>
          <w:t>5</w:t>
        </w:r>
        <w:r w:rsidRPr="00C708B1">
          <w:rPr>
            <w:rFonts w:asciiTheme="majorHAnsi" w:eastAsiaTheme="minorEastAsia" w:hAnsiTheme="majorHAnsi" w:cstheme="majorHAnsi"/>
            <w:bCs w:val="0"/>
            <w:caps w:val="0"/>
            <w:kern w:val="2"/>
            <w:sz w:val="22"/>
            <w:szCs w:val="22"/>
            <w14:ligatures w14:val="standardContextual"/>
          </w:rPr>
          <w:tab/>
        </w:r>
        <w:r w:rsidRPr="00C708B1">
          <w:rPr>
            <w:rStyle w:val="Hiperpovezava"/>
            <w:rFonts w:asciiTheme="majorHAnsi" w:hAnsiTheme="majorHAnsi" w:cstheme="majorHAnsi"/>
            <w:bCs w:val="0"/>
            <w:kern w:val="32"/>
            <w:sz w:val="22"/>
            <w:szCs w:val="22"/>
          </w:rPr>
          <w:t>DODATNA OBVESTILA IN POJASNILA</w:t>
        </w:r>
        <w:r w:rsidRPr="00C708B1">
          <w:rPr>
            <w:rFonts w:asciiTheme="majorHAnsi" w:hAnsiTheme="majorHAnsi" w:cstheme="majorHAnsi"/>
            <w:bCs w:val="0"/>
            <w:webHidden/>
            <w:sz w:val="22"/>
            <w:szCs w:val="22"/>
          </w:rPr>
          <w:tab/>
        </w:r>
        <w:r w:rsidRPr="00C708B1">
          <w:rPr>
            <w:rFonts w:asciiTheme="majorHAnsi" w:hAnsiTheme="majorHAnsi" w:cstheme="majorHAnsi"/>
            <w:bCs w:val="0"/>
            <w:webHidden/>
            <w:sz w:val="22"/>
            <w:szCs w:val="22"/>
          </w:rPr>
          <w:fldChar w:fldCharType="begin"/>
        </w:r>
        <w:r w:rsidRPr="00C708B1">
          <w:rPr>
            <w:rFonts w:asciiTheme="majorHAnsi" w:hAnsiTheme="majorHAnsi" w:cstheme="majorHAnsi"/>
            <w:bCs w:val="0"/>
            <w:webHidden/>
            <w:sz w:val="22"/>
            <w:szCs w:val="22"/>
          </w:rPr>
          <w:instrText xml:space="preserve"> PAGEREF _Toc179281205 \h </w:instrText>
        </w:r>
        <w:r w:rsidRPr="00C708B1">
          <w:rPr>
            <w:rFonts w:asciiTheme="majorHAnsi" w:hAnsiTheme="majorHAnsi" w:cstheme="majorHAnsi"/>
            <w:bCs w:val="0"/>
            <w:webHidden/>
            <w:sz w:val="22"/>
            <w:szCs w:val="22"/>
          </w:rPr>
        </w:r>
        <w:r w:rsidRPr="00C708B1">
          <w:rPr>
            <w:rFonts w:asciiTheme="majorHAnsi" w:hAnsiTheme="majorHAnsi" w:cstheme="majorHAnsi"/>
            <w:bCs w:val="0"/>
            <w:webHidden/>
            <w:sz w:val="22"/>
            <w:szCs w:val="22"/>
          </w:rPr>
          <w:fldChar w:fldCharType="separate"/>
        </w:r>
        <w:r w:rsidR="00DF54C1">
          <w:rPr>
            <w:rFonts w:asciiTheme="majorHAnsi" w:hAnsiTheme="majorHAnsi" w:cstheme="majorHAnsi"/>
            <w:bCs w:val="0"/>
            <w:webHidden/>
            <w:sz w:val="22"/>
            <w:szCs w:val="22"/>
          </w:rPr>
          <w:t>4</w:t>
        </w:r>
        <w:r w:rsidRPr="00C708B1">
          <w:rPr>
            <w:rFonts w:asciiTheme="majorHAnsi" w:hAnsiTheme="majorHAnsi" w:cstheme="majorHAnsi"/>
            <w:bCs w:val="0"/>
            <w:webHidden/>
            <w:sz w:val="22"/>
            <w:szCs w:val="22"/>
          </w:rPr>
          <w:fldChar w:fldCharType="end"/>
        </w:r>
      </w:hyperlink>
    </w:p>
    <w:p w14:paraId="50299CF1" w14:textId="4F29E528" w:rsidR="00C708B1" w:rsidRPr="00C708B1" w:rsidRDefault="00C708B1">
      <w:pPr>
        <w:pStyle w:val="Kazalovsebine1"/>
        <w:rPr>
          <w:rFonts w:asciiTheme="majorHAnsi" w:eastAsiaTheme="minorEastAsia" w:hAnsiTheme="majorHAnsi" w:cstheme="majorHAnsi"/>
          <w:bCs w:val="0"/>
          <w:caps w:val="0"/>
          <w:kern w:val="2"/>
          <w:sz w:val="22"/>
          <w:szCs w:val="22"/>
          <w14:ligatures w14:val="standardContextual"/>
        </w:rPr>
      </w:pPr>
      <w:hyperlink w:anchor="_Toc179281206" w:history="1">
        <w:r w:rsidRPr="00C708B1">
          <w:rPr>
            <w:rStyle w:val="Hiperpovezava"/>
            <w:rFonts w:asciiTheme="majorHAnsi" w:hAnsiTheme="majorHAnsi" w:cstheme="majorHAnsi"/>
            <w:bCs w:val="0"/>
            <w:kern w:val="32"/>
            <w:sz w:val="22"/>
            <w:szCs w:val="22"/>
          </w:rPr>
          <w:t>6</w:t>
        </w:r>
        <w:r w:rsidRPr="00C708B1">
          <w:rPr>
            <w:rFonts w:asciiTheme="majorHAnsi" w:eastAsiaTheme="minorEastAsia" w:hAnsiTheme="majorHAnsi" w:cstheme="majorHAnsi"/>
            <w:bCs w:val="0"/>
            <w:caps w:val="0"/>
            <w:kern w:val="2"/>
            <w:sz w:val="22"/>
            <w:szCs w:val="22"/>
            <w14:ligatures w14:val="standardContextual"/>
          </w:rPr>
          <w:tab/>
        </w:r>
        <w:r w:rsidRPr="00C708B1">
          <w:rPr>
            <w:rStyle w:val="Hiperpovezava"/>
            <w:rFonts w:asciiTheme="majorHAnsi" w:hAnsiTheme="majorHAnsi" w:cstheme="majorHAnsi"/>
            <w:bCs w:val="0"/>
            <w:kern w:val="32"/>
            <w:sz w:val="22"/>
            <w:szCs w:val="22"/>
          </w:rPr>
          <w:t>PRAVNA PODLAGA ZA IZVEDBO JAVNEGA NAROČILA</w:t>
        </w:r>
        <w:r w:rsidRPr="00C708B1">
          <w:rPr>
            <w:rFonts w:asciiTheme="majorHAnsi" w:hAnsiTheme="majorHAnsi" w:cstheme="majorHAnsi"/>
            <w:bCs w:val="0"/>
            <w:webHidden/>
            <w:sz w:val="22"/>
            <w:szCs w:val="22"/>
          </w:rPr>
          <w:tab/>
        </w:r>
        <w:r w:rsidRPr="00C708B1">
          <w:rPr>
            <w:rFonts w:asciiTheme="majorHAnsi" w:hAnsiTheme="majorHAnsi" w:cstheme="majorHAnsi"/>
            <w:bCs w:val="0"/>
            <w:webHidden/>
            <w:sz w:val="22"/>
            <w:szCs w:val="22"/>
          </w:rPr>
          <w:fldChar w:fldCharType="begin"/>
        </w:r>
        <w:r w:rsidRPr="00C708B1">
          <w:rPr>
            <w:rFonts w:asciiTheme="majorHAnsi" w:hAnsiTheme="majorHAnsi" w:cstheme="majorHAnsi"/>
            <w:bCs w:val="0"/>
            <w:webHidden/>
            <w:sz w:val="22"/>
            <w:szCs w:val="22"/>
          </w:rPr>
          <w:instrText xml:space="preserve"> PAGEREF _Toc179281206 \h </w:instrText>
        </w:r>
        <w:r w:rsidRPr="00C708B1">
          <w:rPr>
            <w:rFonts w:asciiTheme="majorHAnsi" w:hAnsiTheme="majorHAnsi" w:cstheme="majorHAnsi"/>
            <w:bCs w:val="0"/>
            <w:webHidden/>
            <w:sz w:val="22"/>
            <w:szCs w:val="22"/>
          </w:rPr>
        </w:r>
        <w:r w:rsidRPr="00C708B1">
          <w:rPr>
            <w:rFonts w:asciiTheme="majorHAnsi" w:hAnsiTheme="majorHAnsi" w:cstheme="majorHAnsi"/>
            <w:bCs w:val="0"/>
            <w:webHidden/>
            <w:sz w:val="22"/>
            <w:szCs w:val="22"/>
          </w:rPr>
          <w:fldChar w:fldCharType="separate"/>
        </w:r>
        <w:r w:rsidR="00DF54C1">
          <w:rPr>
            <w:rFonts w:asciiTheme="majorHAnsi" w:hAnsiTheme="majorHAnsi" w:cstheme="majorHAnsi"/>
            <w:bCs w:val="0"/>
            <w:webHidden/>
            <w:sz w:val="22"/>
            <w:szCs w:val="22"/>
          </w:rPr>
          <w:t>5</w:t>
        </w:r>
        <w:r w:rsidRPr="00C708B1">
          <w:rPr>
            <w:rFonts w:asciiTheme="majorHAnsi" w:hAnsiTheme="majorHAnsi" w:cstheme="majorHAnsi"/>
            <w:bCs w:val="0"/>
            <w:webHidden/>
            <w:sz w:val="22"/>
            <w:szCs w:val="22"/>
          </w:rPr>
          <w:fldChar w:fldCharType="end"/>
        </w:r>
      </w:hyperlink>
    </w:p>
    <w:p w14:paraId="677698BF" w14:textId="543A378B" w:rsidR="00C708B1" w:rsidRPr="00C708B1" w:rsidRDefault="00C708B1">
      <w:pPr>
        <w:pStyle w:val="Kazalovsebine1"/>
        <w:rPr>
          <w:rFonts w:asciiTheme="majorHAnsi" w:eastAsiaTheme="minorEastAsia" w:hAnsiTheme="majorHAnsi" w:cstheme="majorHAnsi"/>
          <w:bCs w:val="0"/>
          <w:caps w:val="0"/>
          <w:kern w:val="2"/>
          <w:sz w:val="22"/>
          <w:szCs w:val="22"/>
          <w14:ligatures w14:val="standardContextual"/>
        </w:rPr>
      </w:pPr>
      <w:hyperlink w:anchor="_Toc179281207" w:history="1">
        <w:r w:rsidRPr="00C708B1">
          <w:rPr>
            <w:rStyle w:val="Hiperpovezava"/>
            <w:rFonts w:asciiTheme="majorHAnsi" w:hAnsiTheme="majorHAnsi" w:cstheme="majorHAnsi"/>
            <w:bCs w:val="0"/>
            <w:kern w:val="32"/>
            <w:sz w:val="22"/>
            <w:szCs w:val="22"/>
          </w:rPr>
          <w:t>7</w:t>
        </w:r>
        <w:r w:rsidRPr="00C708B1">
          <w:rPr>
            <w:rFonts w:asciiTheme="majorHAnsi" w:eastAsiaTheme="minorEastAsia" w:hAnsiTheme="majorHAnsi" w:cstheme="majorHAnsi"/>
            <w:bCs w:val="0"/>
            <w:caps w:val="0"/>
            <w:kern w:val="2"/>
            <w:sz w:val="22"/>
            <w:szCs w:val="22"/>
            <w14:ligatures w14:val="standardContextual"/>
          </w:rPr>
          <w:tab/>
        </w:r>
        <w:r w:rsidRPr="00C708B1">
          <w:rPr>
            <w:rStyle w:val="Hiperpovezava"/>
            <w:rFonts w:asciiTheme="majorHAnsi" w:hAnsiTheme="majorHAnsi" w:cstheme="majorHAnsi"/>
            <w:bCs w:val="0"/>
            <w:kern w:val="32"/>
            <w:sz w:val="22"/>
            <w:szCs w:val="22"/>
          </w:rPr>
          <w:t>UGOTAVLJANJE SPOSOBNOSTI</w:t>
        </w:r>
        <w:r w:rsidRPr="00C708B1">
          <w:rPr>
            <w:rFonts w:asciiTheme="majorHAnsi" w:hAnsiTheme="majorHAnsi" w:cstheme="majorHAnsi"/>
            <w:bCs w:val="0"/>
            <w:webHidden/>
            <w:sz w:val="22"/>
            <w:szCs w:val="22"/>
          </w:rPr>
          <w:tab/>
        </w:r>
        <w:r w:rsidRPr="00C708B1">
          <w:rPr>
            <w:rFonts w:asciiTheme="majorHAnsi" w:hAnsiTheme="majorHAnsi" w:cstheme="majorHAnsi"/>
            <w:bCs w:val="0"/>
            <w:webHidden/>
            <w:sz w:val="22"/>
            <w:szCs w:val="22"/>
          </w:rPr>
          <w:fldChar w:fldCharType="begin"/>
        </w:r>
        <w:r w:rsidRPr="00C708B1">
          <w:rPr>
            <w:rFonts w:asciiTheme="majorHAnsi" w:hAnsiTheme="majorHAnsi" w:cstheme="majorHAnsi"/>
            <w:bCs w:val="0"/>
            <w:webHidden/>
            <w:sz w:val="22"/>
            <w:szCs w:val="22"/>
          </w:rPr>
          <w:instrText xml:space="preserve"> PAGEREF _Toc179281207 \h </w:instrText>
        </w:r>
        <w:r w:rsidRPr="00C708B1">
          <w:rPr>
            <w:rFonts w:asciiTheme="majorHAnsi" w:hAnsiTheme="majorHAnsi" w:cstheme="majorHAnsi"/>
            <w:bCs w:val="0"/>
            <w:webHidden/>
            <w:sz w:val="22"/>
            <w:szCs w:val="22"/>
          </w:rPr>
        </w:r>
        <w:r w:rsidRPr="00C708B1">
          <w:rPr>
            <w:rFonts w:asciiTheme="majorHAnsi" w:hAnsiTheme="majorHAnsi" w:cstheme="majorHAnsi"/>
            <w:bCs w:val="0"/>
            <w:webHidden/>
            <w:sz w:val="22"/>
            <w:szCs w:val="22"/>
          </w:rPr>
          <w:fldChar w:fldCharType="separate"/>
        </w:r>
        <w:r w:rsidR="00DF54C1">
          <w:rPr>
            <w:rFonts w:asciiTheme="majorHAnsi" w:hAnsiTheme="majorHAnsi" w:cstheme="majorHAnsi"/>
            <w:bCs w:val="0"/>
            <w:webHidden/>
            <w:sz w:val="22"/>
            <w:szCs w:val="22"/>
          </w:rPr>
          <w:t>5</w:t>
        </w:r>
        <w:r w:rsidRPr="00C708B1">
          <w:rPr>
            <w:rFonts w:asciiTheme="majorHAnsi" w:hAnsiTheme="majorHAnsi" w:cstheme="majorHAnsi"/>
            <w:bCs w:val="0"/>
            <w:webHidden/>
            <w:sz w:val="22"/>
            <w:szCs w:val="22"/>
          </w:rPr>
          <w:fldChar w:fldCharType="end"/>
        </w:r>
      </w:hyperlink>
    </w:p>
    <w:p w14:paraId="4BCED75D" w14:textId="07B08335" w:rsidR="00C708B1" w:rsidRPr="00C708B1" w:rsidRDefault="00C708B1">
      <w:pPr>
        <w:pStyle w:val="Kazalovsebine2"/>
        <w:rPr>
          <w:rFonts w:asciiTheme="majorHAnsi" w:eastAsiaTheme="minorEastAsia" w:hAnsiTheme="majorHAnsi" w:cstheme="majorHAnsi"/>
          <w:color w:val="auto"/>
          <w:kern w:val="2"/>
          <w:sz w:val="22"/>
          <w:szCs w:val="22"/>
          <w14:ligatures w14:val="standardContextual"/>
        </w:rPr>
      </w:pPr>
      <w:hyperlink w:anchor="_Toc179281208" w:history="1">
        <w:r w:rsidRPr="00C708B1">
          <w:rPr>
            <w:rStyle w:val="Hiperpovezava"/>
            <w:rFonts w:asciiTheme="majorHAnsi" w:hAnsiTheme="majorHAnsi" w:cstheme="majorHAnsi"/>
            <w:iCs/>
            <w:sz w:val="22"/>
            <w:szCs w:val="22"/>
          </w:rPr>
          <w:t>7.1</w:t>
        </w:r>
        <w:r w:rsidRPr="00C708B1">
          <w:rPr>
            <w:rFonts w:asciiTheme="majorHAnsi" w:eastAsiaTheme="minorEastAsia" w:hAnsiTheme="majorHAnsi" w:cstheme="majorHAnsi"/>
            <w:color w:val="auto"/>
            <w:kern w:val="2"/>
            <w:sz w:val="22"/>
            <w:szCs w:val="22"/>
            <w14:ligatures w14:val="standardContextual"/>
          </w:rPr>
          <w:tab/>
        </w:r>
        <w:r w:rsidRPr="00C708B1">
          <w:rPr>
            <w:rStyle w:val="Hiperpovezava"/>
            <w:rFonts w:asciiTheme="majorHAnsi" w:hAnsiTheme="majorHAnsi" w:cstheme="majorHAnsi"/>
            <w:iCs/>
            <w:sz w:val="22"/>
            <w:szCs w:val="22"/>
          </w:rPr>
          <w:t>Razlogi za izključitev</w:t>
        </w:r>
        <w:r w:rsidRPr="00C708B1">
          <w:rPr>
            <w:rFonts w:asciiTheme="majorHAnsi" w:hAnsiTheme="majorHAnsi" w:cstheme="majorHAnsi"/>
            <w:webHidden/>
            <w:sz w:val="22"/>
            <w:szCs w:val="22"/>
          </w:rPr>
          <w:tab/>
        </w:r>
        <w:r w:rsidRPr="00C708B1">
          <w:rPr>
            <w:rFonts w:asciiTheme="majorHAnsi" w:hAnsiTheme="majorHAnsi" w:cstheme="majorHAnsi"/>
            <w:webHidden/>
            <w:sz w:val="22"/>
            <w:szCs w:val="22"/>
          </w:rPr>
          <w:fldChar w:fldCharType="begin"/>
        </w:r>
        <w:r w:rsidRPr="00C708B1">
          <w:rPr>
            <w:rFonts w:asciiTheme="majorHAnsi" w:hAnsiTheme="majorHAnsi" w:cstheme="majorHAnsi"/>
            <w:webHidden/>
            <w:sz w:val="22"/>
            <w:szCs w:val="22"/>
          </w:rPr>
          <w:instrText xml:space="preserve"> PAGEREF _Toc179281208 \h </w:instrText>
        </w:r>
        <w:r w:rsidRPr="00C708B1">
          <w:rPr>
            <w:rFonts w:asciiTheme="majorHAnsi" w:hAnsiTheme="majorHAnsi" w:cstheme="majorHAnsi"/>
            <w:webHidden/>
            <w:sz w:val="22"/>
            <w:szCs w:val="22"/>
          </w:rPr>
        </w:r>
        <w:r w:rsidRPr="00C708B1">
          <w:rPr>
            <w:rFonts w:asciiTheme="majorHAnsi" w:hAnsiTheme="majorHAnsi" w:cstheme="majorHAnsi"/>
            <w:webHidden/>
            <w:sz w:val="22"/>
            <w:szCs w:val="22"/>
          </w:rPr>
          <w:fldChar w:fldCharType="separate"/>
        </w:r>
        <w:r w:rsidR="00DF54C1">
          <w:rPr>
            <w:rFonts w:asciiTheme="majorHAnsi" w:hAnsiTheme="majorHAnsi" w:cstheme="majorHAnsi"/>
            <w:webHidden/>
            <w:sz w:val="22"/>
            <w:szCs w:val="22"/>
          </w:rPr>
          <w:t>6</w:t>
        </w:r>
        <w:r w:rsidRPr="00C708B1">
          <w:rPr>
            <w:rFonts w:asciiTheme="majorHAnsi" w:hAnsiTheme="majorHAnsi" w:cstheme="majorHAnsi"/>
            <w:webHidden/>
            <w:sz w:val="22"/>
            <w:szCs w:val="22"/>
          </w:rPr>
          <w:fldChar w:fldCharType="end"/>
        </w:r>
      </w:hyperlink>
    </w:p>
    <w:p w14:paraId="06658588" w14:textId="06365415" w:rsidR="00C708B1" w:rsidRPr="00C708B1" w:rsidRDefault="00C708B1">
      <w:pPr>
        <w:pStyle w:val="Kazalovsebine2"/>
        <w:rPr>
          <w:rFonts w:asciiTheme="majorHAnsi" w:eastAsiaTheme="minorEastAsia" w:hAnsiTheme="majorHAnsi" w:cstheme="majorHAnsi"/>
          <w:color w:val="auto"/>
          <w:kern w:val="2"/>
          <w:sz w:val="22"/>
          <w:szCs w:val="22"/>
          <w14:ligatures w14:val="standardContextual"/>
        </w:rPr>
      </w:pPr>
      <w:hyperlink w:anchor="_Toc179281214" w:history="1">
        <w:r w:rsidRPr="00C708B1">
          <w:rPr>
            <w:rStyle w:val="Hiperpovezava"/>
            <w:rFonts w:asciiTheme="majorHAnsi" w:hAnsiTheme="majorHAnsi" w:cstheme="majorHAnsi"/>
            <w:iCs/>
            <w:sz w:val="22"/>
            <w:szCs w:val="22"/>
          </w:rPr>
          <w:t>7.2</w:t>
        </w:r>
        <w:r w:rsidRPr="00C708B1">
          <w:rPr>
            <w:rFonts w:asciiTheme="majorHAnsi" w:eastAsiaTheme="minorEastAsia" w:hAnsiTheme="majorHAnsi" w:cstheme="majorHAnsi"/>
            <w:color w:val="auto"/>
            <w:kern w:val="2"/>
            <w:sz w:val="22"/>
            <w:szCs w:val="22"/>
            <w14:ligatures w14:val="standardContextual"/>
          </w:rPr>
          <w:tab/>
        </w:r>
        <w:r w:rsidRPr="00C708B1">
          <w:rPr>
            <w:rStyle w:val="Hiperpovezava"/>
            <w:rFonts w:asciiTheme="majorHAnsi" w:hAnsiTheme="majorHAnsi" w:cstheme="majorHAnsi"/>
            <w:iCs/>
            <w:sz w:val="22"/>
            <w:szCs w:val="22"/>
          </w:rPr>
          <w:t>Pogoji za sodelovanje</w:t>
        </w:r>
        <w:r w:rsidRPr="00C708B1">
          <w:rPr>
            <w:rFonts w:asciiTheme="majorHAnsi" w:hAnsiTheme="majorHAnsi" w:cstheme="majorHAnsi"/>
            <w:webHidden/>
            <w:sz w:val="22"/>
            <w:szCs w:val="22"/>
          </w:rPr>
          <w:tab/>
        </w:r>
        <w:r w:rsidRPr="00C708B1">
          <w:rPr>
            <w:rFonts w:asciiTheme="majorHAnsi" w:hAnsiTheme="majorHAnsi" w:cstheme="majorHAnsi"/>
            <w:webHidden/>
            <w:sz w:val="22"/>
            <w:szCs w:val="22"/>
          </w:rPr>
          <w:fldChar w:fldCharType="begin"/>
        </w:r>
        <w:r w:rsidRPr="00C708B1">
          <w:rPr>
            <w:rFonts w:asciiTheme="majorHAnsi" w:hAnsiTheme="majorHAnsi" w:cstheme="majorHAnsi"/>
            <w:webHidden/>
            <w:sz w:val="22"/>
            <w:szCs w:val="22"/>
          </w:rPr>
          <w:instrText xml:space="preserve"> PAGEREF _Toc179281214 \h </w:instrText>
        </w:r>
        <w:r w:rsidRPr="00C708B1">
          <w:rPr>
            <w:rFonts w:asciiTheme="majorHAnsi" w:hAnsiTheme="majorHAnsi" w:cstheme="majorHAnsi"/>
            <w:webHidden/>
            <w:sz w:val="22"/>
            <w:szCs w:val="22"/>
          </w:rPr>
        </w:r>
        <w:r w:rsidRPr="00C708B1">
          <w:rPr>
            <w:rFonts w:asciiTheme="majorHAnsi" w:hAnsiTheme="majorHAnsi" w:cstheme="majorHAnsi"/>
            <w:webHidden/>
            <w:sz w:val="22"/>
            <w:szCs w:val="22"/>
          </w:rPr>
          <w:fldChar w:fldCharType="separate"/>
        </w:r>
        <w:r w:rsidR="00DF54C1">
          <w:rPr>
            <w:rFonts w:asciiTheme="majorHAnsi" w:hAnsiTheme="majorHAnsi" w:cstheme="majorHAnsi"/>
            <w:webHidden/>
            <w:sz w:val="22"/>
            <w:szCs w:val="22"/>
          </w:rPr>
          <w:t>7</w:t>
        </w:r>
        <w:r w:rsidRPr="00C708B1">
          <w:rPr>
            <w:rFonts w:asciiTheme="majorHAnsi" w:hAnsiTheme="majorHAnsi" w:cstheme="majorHAnsi"/>
            <w:webHidden/>
            <w:sz w:val="22"/>
            <w:szCs w:val="22"/>
          </w:rPr>
          <w:fldChar w:fldCharType="end"/>
        </w:r>
      </w:hyperlink>
    </w:p>
    <w:p w14:paraId="7FC06F2B" w14:textId="14CB088F" w:rsidR="00C708B1" w:rsidRPr="00C708B1" w:rsidRDefault="00C708B1">
      <w:pPr>
        <w:pStyle w:val="Kazalovsebine3"/>
        <w:rPr>
          <w:rFonts w:asciiTheme="majorHAnsi" w:eastAsiaTheme="minorEastAsia" w:hAnsiTheme="majorHAnsi" w:cstheme="majorHAnsi"/>
          <w:noProof/>
          <w:kern w:val="2"/>
          <w14:ligatures w14:val="standardContextual"/>
        </w:rPr>
      </w:pPr>
      <w:hyperlink w:anchor="_Toc179281215" w:history="1">
        <w:r w:rsidRPr="00C708B1">
          <w:rPr>
            <w:rStyle w:val="Hiperpovezava"/>
            <w:rFonts w:asciiTheme="majorHAnsi" w:hAnsiTheme="majorHAnsi" w:cstheme="majorHAnsi"/>
            <w:noProof/>
            <w:shd w:val="clear" w:color="auto" w:fill="FFFFFF"/>
          </w:rPr>
          <w:t>7.2.1</w:t>
        </w:r>
        <w:r w:rsidRPr="00C708B1">
          <w:rPr>
            <w:rFonts w:asciiTheme="majorHAnsi" w:eastAsiaTheme="minorEastAsia" w:hAnsiTheme="majorHAnsi" w:cstheme="majorHAnsi"/>
            <w:noProof/>
            <w:kern w:val="2"/>
            <w14:ligatures w14:val="standardContextual"/>
          </w:rPr>
          <w:tab/>
        </w:r>
        <w:r w:rsidRPr="00C708B1">
          <w:rPr>
            <w:rStyle w:val="Hiperpovezava"/>
            <w:rFonts w:asciiTheme="majorHAnsi" w:hAnsiTheme="majorHAnsi" w:cstheme="majorHAnsi"/>
            <w:noProof/>
            <w:shd w:val="clear" w:color="auto" w:fill="FFFFFF"/>
          </w:rPr>
          <w:t>Ustreznost za opravljanje poklicne dejavnosti:</w:t>
        </w:r>
        <w:r w:rsidRPr="00C708B1">
          <w:rPr>
            <w:rFonts w:asciiTheme="majorHAnsi" w:hAnsiTheme="majorHAnsi" w:cstheme="majorHAnsi"/>
            <w:noProof/>
            <w:webHidden/>
          </w:rPr>
          <w:tab/>
        </w:r>
        <w:r w:rsidRPr="00C708B1">
          <w:rPr>
            <w:rFonts w:asciiTheme="majorHAnsi" w:hAnsiTheme="majorHAnsi" w:cstheme="majorHAnsi"/>
            <w:noProof/>
            <w:webHidden/>
          </w:rPr>
          <w:fldChar w:fldCharType="begin"/>
        </w:r>
        <w:r w:rsidRPr="00C708B1">
          <w:rPr>
            <w:rFonts w:asciiTheme="majorHAnsi" w:hAnsiTheme="majorHAnsi" w:cstheme="majorHAnsi"/>
            <w:noProof/>
            <w:webHidden/>
          </w:rPr>
          <w:instrText xml:space="preserve"> PAGEREF _Toc179281215 \h </w:instrText>
        </w:r>
        <w:r w:rsidRPr="00C708B1">
          <w:rPr>
            <w:rFonts w:asciiTheme="majorHAnsi" w:hAnsiTheme="majorHAnsi" w:cstheme="majorHAnsi"/>
            <w:noProof/>
            <w:webHidden/>
          </w:rPr>
        </w:r>
        <w:r w:rsidRPr="00C708B1">
          <w:rPr>
            <w:rFonts w:asciiTheme="majorHAnsi" w:hAnsiTheme="majorHAnsi" w:cstheme="majorHAnsi"/>
            <w:noProof/>
            <w:webHidden/>
          </w:rPr>
          <w:fldChar w:fldCharType="separate"/>
        </w:r>
        <w:r w:rsidR="00DF54C1">
          <w:rPr>
            <w:rFonts w:asciiTheme="majorHAnsi" w:hAnsiTheme="majorHAnsi" w:cstheme="majorHAnsi"/>
            <w:noProof/>
            <w:webHidden/>
          </w:rPr>
          <w:t>7</w:t>
        </w:r>
        <w:r w:rsidRPr="00C708B1">
          <w:rPr>
            <w:rFonts w:asciiTheme="majorHAnsi" w:hAnsiTheme="majorHAnsi" w:cstheme="majorHAnsi"/>
            <w:noProof/>
            <w:webHidden/>
          </w:rPr>
          <w:fldChar w:fldCharType="end"/>
        </w:r>
      </w:hyperlink>
    </w:p>
    <w:p w14:paraId="1475D0BD" w14:textId="54A1F191" w:rsidR="00C708B1" w:rsidRPr="00C708B1" w:rsidRDefault="00C708B1">
      <w:pPr>
        <w:pStyle w:val="Kazalovsebine3"/>
        <w:rPr>
          <w:rFonts w:asciiTheme="majorHAnsi" w:eastAsiaTheme="minorEastAsia" w:hAnsiTheme="majorHAnsi" w:cstheme="majorHAnsi"/>
          <w:noProof/>
          <w:kern w:val="2"/>
          <w14:ligatures w14:val="standardContextual"/>
        </w:rPr>
      </w:pPr>
      <w:hyperlink w:anchor="_Toc179281216" w:history="1">
        <w:r w:rsidRPr="00C708B1">
          <w:rPr>
            <w:rStyle w:val="Hiperpovezava"/>
            <w:rFonts w:asciiTheme="majorHAnsi" w:hAnsiTheme="majorHAnsi" w:cstheme="majorHAnsi"/>
            <w:noProof/>
            <w:shd w:val="clear" w:color="auto" w:fill="FFFFFF"/>
          </w:rPr>
          <w:t>7.2.2</w:t>
        </w:r>
        <w:r w:rsidRPr="00C708B1">
          <w:rPr>
            <w:rFonts w:asciiTheme="majorHAnsi" w:eastAsiaTheme="minorEastAsia" w:hAnsiTheme="majorHAnsi" w:cstheme="majorHAnsi"/>
            <w:noProof/>
            <w:kern w:val="2"/>
            <w14:ligatures w14:val="standardContextual"/>
          </w:rPr>
          <w:tab/>
        </w:r>
        <w:r w:rsidRPr="00C708B1">
          <w:rPr>
            <w:rStyle w:val="Hiperpovezava"/>
            <w:rFonts w:asciiTheme="majorHAnsi" w:hAnsiTheme="majorHAnsi" w:cstheme="majorHAnsi"/>
            <w:noProof/>
            <w:shd w:val="clear" w:color="auto" w:fill="FFFFFF"/>
          </w:rPr>
          <w:t>Tehnična in strokovna sposobnost:</w:t>
        </w:r>
        <w:r w:rsidRPr="00C708B1">
          <w:rPr>
            <w:rFonts w:asciiTheme="majorHAnsi" w:hAnsiTheme="majorHAnsi" w:cstheme="majorHAnsi"/>
            <w:noProof/>
            <w:webHidden/>
          </w:rPr>
          <w:tab/>
        </w:r>
        <w:r w:rsidRPr="00C708B1">
          <w:rPr>
            <w:rFonts w:asciiTheme="majorHAnsi" w:hAnsiTheme="majorHAnsi" w:cstheme="majorHAnsi"/>
            <w:noProof/>
            <w:webHidden/>
          </w:rPr>
          <w:fldChar w:fldCharType="begin"/>
        </w:r>
        <w:r w:rsidRPr="00C708B1">
          <w:rPr>
            <w:rFonts w:asciiTheme="majorHAnsi" w:hAnsiTheme="majorHAnsi" w:cstheme="majorHAnsi"/>
            <w:noProof/>
            <w:webHidden/>
          </w:rPr>
          <w:instrText xml:space="preserve"> PAGEREF _Toc179281216 \h </w:instrText>
        </w:r>
        <w:r w:rsidRPr="00C708B1">
          <w:rPr>
            <w:rFonts w:asciiTheme="majorHAnsi" w:hAnsiTheme="majorHAnsi" w:cstheme="majorHAnsi"/>
            <w:noProof/>
            <w:webHidden/>
          </w:rPr>
        </w:r>
        <w:r w:rsidRPr="00C708B1">
          <w:rPr>
            <w:rFonts w:asciiTheme="majorHAnsi" w:hAnsiTheme="majorHAnsi" w:cstheme="majorHAnsi"/>
            <w:noProof/>
            <w:webHidden/>
          </w:rPr>
          <w:fldChar w:fldCharType="separate"/>
        </w:r>
        <w:r w:rsidR="00DF54C1">
          <w:rPr>
            <w:rFonts w:asciiTheme="majorHAnsi" w:hAnsiTheme="majorHAnsi" w:cstheme="majorHAnsi"/>
            <w:noProof/>
            <w:webHidden/>
          </w:rPr>
          <w:t>7</w:t>
        </w:r>
        <w:r w:rsidRPr="00C708B1">
          <w:rPr>
            <w:rFonts w:asciiTheme="majorHAnsi" w:hAnsiTheme="majorHAnsi" w:cstheme="majorHAnsi"/>
            <w:noProof/>
            <w:webHidden/>
          </w:rPr>
          <w:fldChar w:fldCharType="end"/>
        </w:r>
      </w:hyperlink>
    </w:p>
    <w:p w14:paraId="06D5AFEA" w14:textId="2D229F96" w:rsidR="00C708B1" w:rsidRPr="00C708B1" w:rsidRDefault="00C708B1">
      <w:pPr>
        <w:pStyle w:val="Kazalovsebine1"/>
        <w:rPr>
          <w:rFonts w:asciiTheme="majorHAnsi" w:eastAsiaTheme="minorEastAsia" w:hAnsiTheme="majorHAnsi" w:cstheme="majorHAnsi"/>
          <w:bCs w:val="0"/>
          <w:caps w:val="0"/>
          <w:kern w:val="2"/>
          <w:sz w:val="22"/>
          <w:szCs w:val="22"/>
          <w14:ligatures w14:val="standardContextual"/>
        </w:rPr>
      </w:pPr>
      <w:hyperlink w:anchor="_Toc179281217" w:history="1">
        <w:r w:rsidRPr="00C708B1">
          <w:rPr>
            <w:rStyle w:val="Hiperpovezava"/>
            <w:rFonts w:asciiTheme="majorHAnsi" w:hAnsiTheme="majorHAnsi" w:cstheme="majorHAnsi"/>
            <w:bCs w:val="0"/>
            <w:kern w:val="32"/>
            <w:sz w:val="22"/>
            <w:szCs w:val="22"/>
          </w:rPr>
          <w:t>8</w:t>
        </w:r>
        <w:r w:rsidRPr="00C708B1">
          <w:rPr>
            <w:rFonts w:asciiTheme="majorHAnsi" w:eastAsiaTheme="minorEastAsia" w:hAnsiTheme="majorHAnsi" w:cstheme="majorHAnsi"/>
            <w:bCs w:val="0"/>
            <w:caps w:val="0"/>
            <w:kern w:val="2"/>
            <w:sz w:val="22"/>
            <w:szCs w:val="22"/>
            <w14:ligatures w14:val="standardContextual"/>
          </w:rPr>
          <w:tab/>
        </w:r>
        <w:r w:rsidRPr="00C708B1">
          <w:rPr>
            <w:rStyle w:val="Hiperpovezava"/>
            <w:rFonts w:asciiTheme="majorHAnsi" w:hAnsiTheme="majorHAnsi" w:cstheme="majorHAnsi"/>
            <w:bCs w:val="0"/>
            <w:kern w:val="32"/>
            <w:sz w:val="22"/>
            <w:szCs w:val="22"/>
          </w:rPr>
          <w:t>MERILO</w:t>
        </w:r>
        <w:r w:rsidRPr="00C708B1">
          <w:rPr>
            <w:rFonts w:asciiTheme="majorHAnsi" w:hAnsiTheme="majorHAnsi" w:cstheme="majorHAnsi"/>
            <w:bCs w:val="0"/>
            <w:webHidden/>
            <w:sz w:val="22"/>
            <w:szCs w:val="22"/>
          </w:rPr>
          <w:tab/>
        </w:r>
        <w:r w:rsidRPr="00C708B1">
          <w:rPr>
            <w:rFonts w:asciiTheme="majorHAnsi" w:hAnsiTheme="majorHAnsi" w:cstheme="majorHAnsi"/>
            <w:bCs w:val="0"/>
            <w:webHidden/>
            <w:sz w:val="22"/>
            <w:szCs w:val="22"/>
          </w:rPr>
          <w:fldChar w:fldCharType="begin"/>
        </w:r>
        <w:r w:rsidRPr="00C708B1">
          <w:rPr>
            <w:rFonts w:asciiTheme="majorHAnsi" w:hAnsiTheme="majorHAnsi" w:cstheme="majorHAnsi"/>
            <w:bCs w:val="0"/>
            <w:webHidden/>
            <w:sz w:val="22"/>
            <w:szCs w:val="22"/>
          </w:rPr>
          <w:instrText xml:space="preserve"> PAGEREF _Toc179281217 \h </w:instrText>
        </w:r>
        <w:r w:rsidRPr="00C708B1">
          <w:rPr>
            <w:rFonts w:asciiTheme="majorHAnsi" w:hAnsiTheme="majorHAnsi" w:cstheme="majorHAnsi"/>
            <w:bCs w:val="0"/>
            <w:webHidden/>
            <w:sz w:val="22"/>
            <w:szCs w:val="22"/>
          </w:rPr>
        </w:r>
        <w:r w:rsidRPr="00C708B1">
          <w:rPr>
            <w:rFonts w:asciiTheme="majorHAnsi" w:hAnsiTheme="majorHAnsi" w:cstheme="majorHAnsi"/>
            <w:bCs w:val="0"/>
            <w:webHidden/>
            <w:sz w:val="22"/>
            <w:szCs w:val="22"/>
          </w:rPr>
          <w:fldChar w:fldCharType="separate"/>
        </w:r>
        <w:r w:rsidR="00DF54C1">
          <w:rPr>
            <w:rFonts w:asciiTheme="majorHAnsi" w:hAnsiTheme="majorHAnsi" w:cstheme="majorHAnsi"/>
            <w:bCs w:val="0"/>
            <w:webHidden/>
            <w:sz w:val="22"/>
            <w:szCs w:val="22"/>
          </w:rPr>
          <w:t>8</w:t>
        </w:r>
        <w:r w:rsidRPr="00C708B1">
          <w:rPr>
            <w:rFonts w:asciiTheme="majorHAnsi" w:hAnsiTheme="majorHAnsi" w:cstheme="majorHAnsi"/>
            <w:bCs w:val="0"/>
            <w:webHidden/>
            <w:sz w:val="22"/>
            <w:szCs w:val="22"/>
          </w:rPr>
          <w:fldChar w:fldCharType="end"/>
        </w:r>
      </w:hyperlink>
    </w:p>
    <w:p w14:paraId="4ECA61E6" w14:textId="02349766" w:rsidR="00C708B1" w:rsidRPr="00C708B1" w:rsidRDefault="00C708B1">
      <w:pPr>
        <w:pStyle w:val="Kazalovsebine1"/>
        <w:rPr>
          <w:rFonts w:asciiTheme="majorHAnsi" w:eastAsiaTheme="minorEastAsia" w:hAnsiTheme="majorHAnsi" w:cstheme="majorHAnsi"/>
          <w:bCs w:val="0"/>
          <w:caps w:val="0"/>
          <w:kern w:val="2"/>
          <w:sz w:val="22"/>
          <w:szCs w:val="22"/>
          <w14:ligatures w14:val="standardContextual"/>
        </w:rPr>
      </w:pPr>
      <w:hyperlink w:anchor="_Toc179281218" w:history="1">
        <w:r w:rsidRPr="00C708B1">
          <w:rPr>
            <w:rStyle w:val="Hiperpovezava"/>
            <w:rFonts w:asciiTheme="majorHAnsi" w:hAnsiTheme="majorHAnsi" w:cstheme="majorHAnsi"/>
            <w:bCs w:val="0"/>
            <w:kern w:val="32"/>
            <w:sz w:val="22"/>
            <w:szCs w:val="22"/>
          </w:rPr>
          <w:t>9</w:t>
        </w:r>
        <w:r w:rsidRPr="00C708B1">
          <w:rPr>
            <w:rFonts w:asciiTheme="majorHAnsi" w:eastAsiaTheme="minorEastAsia" w:hAnsiTheme="majorHAnsi" w:cstheme="majorHAnsi"/>
            <w:bCs w:val="0"/>
            <w:caps w:val="0"/>
            <w:kern w:val="2"/>
            <w:sz w:val="22"/>
            <w:szCs w:val="22"/>
            <w14:ligatures w14:val="standardContextual"/>
          </w:rPr>
          <w:tab/>
        </w:r>
        <w:r w:rsidRPr="00C708B1">
          <w:rPr>
            <w:rStyle w:val="Hiperpovezava"/>
            <w:rFonts w:asciiTheme="majorHAnsi" w:hAnsiTheme="majorHAnsi" w:cstheme="majorHAnsi"/>
            <w:bCs w:val="0"/>
            <w:kern w:val="32"/>
            <w:sz w:val="22"/>
            <w:szCs w:val="22"/>
          </w:rPr>
          <w:t>IZDELAVA PONUDBE</w:t>
        </w:r>
        <w:r w:rsidRPr="00C708B1">
          <w:rPr>
            <w:rFonts w:asciiTheme="majorHAnsi" w:hAnsiTheme="majorHAnsi" w:cstheme="majorHAnsi"/>
            <w:bCs w:val="0"/>
            <w:webHidden/>
            <w:sz w:val="22"/>
            <w:szCs w:val="22"/>
          </w:rPr>
          <w:tab/>
        </w:r>
        <w:r w:rsidRPr="00C708B1">
          <w:rPr>
            <w:rFonts w:asciiTheme="majorHAnsi" w:hAnsiTheme="majorHAnsi" w:cstheme="majorHAnsi"/>
            <w:bCs w:val="0"/>
            <w:webHidden/>
            <w:sz w:val="22"/>
            <w:szCs w:val="22"/>
          </w:rPr>
          <w:fldChar w:fldCharType="begin"/>
        </w:r>
        <w:r w:rsidRPr="00C708B1">
          <w:rPr>
            <w:rFonts w:asciiTheme="majorHAnsi" w:hAnsiTheme="majorHAnsi" w:cstheme="majorHAnsi"/>
            <w:bCs w:val="0"/>
            <w:webHidden/>
            <w:sz w:val="22"/>
            <w:szCs w:val="22"/>
          </w:rPr>
          <w:instrText xml:space="preserve"> PAGEREF _Toc179281218 \h </w:instrText>
        </w:r>
        <w:r w:rsidRPr="00C708B1">
          <w:rPr>
            <w:rFonts w:asciiTheme="majorHAnsi" w:hAnsiTheme="majorHAnsi" w:cstheme="majorHAnsi"/>
            <w:bCs w:val="0"/>
            <w:webHidden/>
            <w:sz w:val="22"/>
            <w:szCs w:val="22"/>
          </w:rPr>
        </w:r>
        <w:r w:rsidRPr="00C708B1">
          <w:rPr>
            <w:rFonts w:asciiTheme="majorHAnsi" w:hAnsiTheme="majorHAnsi" w:cstheme="majorHAnsi"/>
            <w:bCs w:val="0"/>
            <w:webHidden/>
            <w:sz w:val="22"/>
            <w:szCs w:val="22"/>
          </w:rPr>
          <w:fldChar w:fldCharType="separate"/>
        </w:r>
        <w:r w:rsidR="00DF54C1">
          <w:rPr>
            <w:rFonts w:asciiTheme="majorHAnsi" w:hAnsiTheme="majorHAnsi" w:cstheme="majorHAnsi"/>
            <w:bCs w:val="0"/>
            <w:webHidden/>
            <w:sz w:val="22"/>
            <w:szCs w:val="22"/>
          </w:rPr>
          <w:t>8</w:t>
        </w:r>
        <w:r w:rsidRPr="00C708B1">
          <w:rPr>
            <w:rFonts w:asciiTheme="majorHAnsi" w:hAnsiTheme="majorHAnsi" w:cstheme="majorHAnsi"/>
            <w:bCs w:val="0"/>
            <w:webHidden/>
            <w:sz w:val="22"/>
            <w:szCs w:val="22"/>
          </w:rPr>
          <w:fldChar w:fldCharType="end"/>
        </w:r>
      </w:hyperlink>
    </w:p>
    <w:p w14:paraId="451A8FBE" w14:textId="7F475068" w:rsidR="00C708B1" w:rsidRPr="00C708B1" w:rsidRDefault="00C708B1">
      <w:pPr>
        <w:pStyle w:val="Kazalovsebine2"/>
        <w:rPr>
          <w:rFonts w:asciiTheme="majorHAnsi" w:eastAsiaTheme="minorEastAsia" w:hAnsiTheme="majorHAnsi" w:cstheme="majorHAnsi"/>
          <w:color w:val="auto"/>
          <w:kern w:val="2"/>
          <w:sz w:val="22"/>
          <w:szCs w:val="22"/>
          <w14:ligatures w14:val="standardContextual"/>
        </w:rPr>
      </w:pPr>
      <w:hyperlink w:anchor="_Toc179281219" w:history="1">
        <w:r w:rsidRPr="00C708B1">
          <w:rPr>
            <w:rStyle w:val="Hiperpovezava"/>
            <w:rFonts w:asciiTheme="majorHAnsi" w:hAnsiTheme="majorHAnsi" w:cstheme="majorHAnsi"/>
            <w:iCs/>
            <w:sz w:val="22"/>
            <w:szCs w:val="22"/>
          </w:rPr>
          <w:t>9.1</w:t>
        </w:r>
        <w:r w:rsidRPr="00C708B1">
          <w:rPr>
            <w:rFonts w:asciiTheme="majorHAnsi" w:eastAsiaTheme="minorEastAsia" w:hAnsiTheme="majorHAnsi" w:cstheme="majorHAnsi"/>
            <w:color w:val="auto"/>
            <w:kern w:val="2"/>
            <w:sz w:val="22"/>
            <w:szCs w:val="22"/>
            <w14:ligatures w14:val="standardContextual"/>
          </w:rPr>
          <w:tab/>
        </w:r>
        <w:r w:rsidRPr="00C708B1">
          <w:rPr>
            <w:rStyle w:val="Hiperpovezava"/>
            <w:rFonts w:asciiTheme="majorHAnsi" w:hAnsiTheme="majorHAnsi" w:cstheme="majorHAnsi"/>
            <w:iCs/>
            <w:sz w:val="22"/>
            <w:szCs w:val="22"/>
          </w:rPr>
          <w:t>Priprava in oddaja ponudbe v sistem e-JN</w:t>
        </w:r>
        <w:r w:rsidRPr="00C708B1">
          <w:rPr>
            <w:rFonts w:asciiTheme="majorHAnsi" w:hAnsiTheme="majorHAnsi" w:cstheme="majorHAnsi"/>
            <w:webHidden/>
            <w:sz w:val="22"/>
            <w:szCs w:val="22"/>
          </w:rPr>
          <w:tab/>
        </w:r>
        <w:r w:rsidRPr="00C708B1">
          <w:rPr>
            <w:rFonts w:asciiTheme="majorHAnsi" w:hAnsiTheme="majorHAnsi" w:cstheme="majorHAnsi"/>
            <w:webHidden/>
            <w:sz w:val="22"/>
            <w:szCs w:val="22"/>
          </w:rPr>
          <w:fldChar w:fldCharType="begin"/>
        </w:r>
        <w:r w:rsidRPr="00C708B1">
          <w:rPr>
            <w:rFonts w:asciiTheme="majorHAnsi" w:hAnsiTheme="majorHAnsi" w:cstheme="majorHAnsi"/>
            <w:webHidden/>
            <w:sz w:val="22"/>
            <w:szCs w:val="22"/>
          </w:rPr>
          <w:instrText xml:space="preserve"> PAGEREF _Toc179281219 \h </w:instrText>
        </w:r>
        <w:r w:rsidRPr="00C708B1">
          <w:rPr>
            <w:rFonts w:asciiTheme="majorHAnsi" w:hAnsiTheme="majorHAnsi" w:cstheme="majorHAnsi"/>
            <w:webHidden/>
            <w:sz w:val="22"/>
            <w:szCs w:val="22"/>
          </w:rPr>
        </w:r>
        <w:r w:rsidRPr="00C708B1">
          <w:rPr>
            <w:rFonts w:asciiTheme="majorHAnsi" w:hAnsiTheme="majorHAnsi" w:cstheme="majorHAnsi"/>
            <w:webHidden/>
            <w:sz w:val="22"/>
            <w:szCs w:val="22"/>
          </w:rPr>
          <w:fldChar w:fldCharType="separate"/>
        </w:r>
        <w:r w:rsidR="00DF54C1">
          <w:rPr>
            <w:rFonts w:asciiTheme="majorHAnsi" w:hAnsiTheme="majorHAnsi" w:cstheme="majorHAnsi"/>
            <w:webHidden/>
            <w:sz w:val="22"/>
            <w:szCs w:val="22"/>
          </w:rPr>
          <w:t>8</w:t>
        </w:r>
        <w:r w:rsidRPr="00C708B1">
          <w:rPr>
            <w:rFonts w:asciiTheme="majorHAnsi" w:hAnsiTheme="majorHAnsi" w:cstheme="majorHAnsi"/>
            <w:webHidden/>
            <w:sz w:val="22"/>
            <w:szCs w:val="22"/>
          </w:rPr>
          <w:fldChar w:fldCharType="end"/>
        </w:r>
      </w:hyperlink>
    </w:p>
    <w:p w14:paraId="2709480A" w14:textId="573F011A" w:rsidR="00C708B1" w:rsidRPr="00C708B1" w:rsidRDefault="00C708B1">
      <w:pPr>
        <w:pStyle w:val="Kazalovsebine3"/>
        <w:rPr>
          <w:rFonts w:asciiTheme="majorHAnsi" w:eastAsiaTheme="minorEastAsia" w:hAnsiTheme="majorHAnsi" w:cstheme="majorHAnsi"/>
          <w:noProof/>
          <w:kern w:val="2"/>
          <w14:ligatures w14:val="standardContextual"/>
        </w:rPr>
      </w:pPr>
      <w:hyperlink w:anchor="_Toc179281220" w:history="1">
        <w:r w:rsidRPr="00C708B1">
          <w:rPr>
            <w:rStyle w:val="Hiperpovezava"/>
            <w:rFonts w:asciiTheme="majorHAnsi" w:hAnsiTheme="majorHAnsi" w:cstheme="majorHAnsi"/>
            <w:noProof/>
          </w:rPr>
          <w:t>9.1.1</w:t>
        </w:r>
        <w:r w:rsidRPr="00C708B1">
          <w:rPr>
            <w:rFonts w:asciiTheme="majorHAnsi" w:eastAsiaTheme="minorEastAsia" w:hAnsiTheme="majorHAnsi" w:cstheme="majorHAnsi"/>
            <w:noProof/>
            <w:kern w:val="2"/>
            <w14:ligatures w14:val="standardContextual"/>
          </w:rPr>
          <w:tab/>
        </w:r>
        <w:r w:rsidRPr="00C708B1">
          <w:rPr>
            <w:rStyle w:val="Hiperpovezava"/>
            <w:rFonts w:asciiTheme="majorHAnsi" w:hAnsiTheme="majorHAnsi" w:cstheme="majorHAnsi"/>
            <w:noProof/>
          </w:rPr>
          <w:t xml:space="preserve"> Ponudbeni predračun</w:t>
        </w:r>
        <w:r w:rsidRPr="00C708B1">
          <w:rPr>
            <w:rFonts w:asciiTheme="majorHAnsi" w:hAnsiTheme="majorHAnsi" w:cstheme="majorHAnsi"/>
            <w:noProof/>
            <w:webHidden/>
          </w:rPr>
          <w:tab/>
        </w:r>
        <w:r w:rsidRPr="00C708B1">
          <w:rPr>
            <w:rFonts w:asciiTheme="majorHAnsi" w:hAnsiTheme="majorHAnsi" w:cstheme="majorHAnsi"/>
            <w:noProof/>
            <w:webHidden/>
          </w:rPr>
          <w:fldChar w:fldCharType="begin"/>
        </w:r>
        <w:r w:rsidRPr="00C708B1">
          <w:rPr>
            <w:rFonts w:asciiTheme="majorHAnsi" w:hAnsiTheme="majorHAnsi" w:cstheme="majorHAnsi"/>
            <w:noProof/>
            <w:webHidden/>
          </w:rPr>
          <w:instrText xml:space="preserve"> PAGEREF _Toc179281220 \h </w:instrText>
        </w:r>
        <w:r w:rsidRPr="00C708B1">
          <w:rPr>
            <w:rFonts w:asciiTheme="majorHAnsi" w:hAnsiTheme="majorHAnsi" w:cstheme="majorHAnsi"/>
            <w:noProof/>
            <w:webHidden/>
          </w:rPr>
        </w:r>
        <w:r w:rsidRPr="00C708B1">
          <w:rPr>
            <w:rFonts w:asciiTheme="majorHAnsi" w:hAnsiTheme="majorHAnsi" w:cstheme="majorHAnsi"/>
            <w:noProof/>
            <w:webHidden/>
          </w:rPr>
          <w:fldChar w:fldCharType="separate"/>
        </w:r>
        <w:r w:rsidR="00DF54C1">
          <w:rPr>
            <w:rFonts w:asciiTheme="majorHAnsi" w:hAnsiTheme="majorHAnsi" w:cstheme="majorHAnsi"/>
            <w:noProof/>
            <w:webHidden/>
          </w:rPr>
          <w:t>8</w:t>
        </w:r>
        <w:r w:rsidRPr="00C708B1">
          <w:rPr>
            <w:rFonts w:asciiTheme="majorHAnsi" w:hAnsiTheme="majorHAnsi" w:cstheme="majorHAnsi"/>
            <w:noProof/>
            <w:webHidden/>
          </w:rPr>
          <w:fldChar w:fldCharType="end"/>
        </w:r>
      </w:hyperlink>
    </w:p>
    <w:p w14:paraId="2A1D5D35" w14:textId="1E44FF34" w:rsidR="00C708B1" w:rsidRPr="00C708B1" w:rsidRDefault="00C708B1">
      <w:pPr>
        <w:pStyle w:val="Kazalovsebine3"/>
        <w:rPr>
          <w:rFonts w:asciiTheme="majorHAnsi" w:eastAsiaTheme="minorEastAsia" w:hAnsiTheme="majorHAnsi" w:cstheme="majorHAnsi"/>
          <w:noProof/>
          <w:kern w:val="2"/>
          <w14:ligatures w14:val="standardContextual"/>
        </w:rPr>
      </w:pPr>
      <w:hyperlink w:anchor="_Toc179281221" w:history="1">
        <w:r w:rsidRPr="00C708B1">
          <w:rPr>
            <w:rStyle w:val="Hiperpovezava"/>
            <w:rFonts w:asciiTheme="majorHAnsi" w:hAnsiTheme="majorHAnsi" w:cstheme="majorHAnsi"/>
            <w:noProof/>
          </w:rPr>
          <w:t>9.1.2</w:t>
        </w:r>
        <w:r w:rsidRPr="00C708B1">
          <w:rPr>
            <w:rFonts w:asciiTheme="majorHAnsi" w:eastAsiaTheme="minorEastAsia" w:hAnsiTheme="majorHAnsi" w:cstheme="majorHAnsi"/>
            <w:noProof/>
            <w:kern w:val="2"/>
            <w14:ligatures w14:val="standardContextual"/>
          </w:rPr>
          <w:tab/>
        </w:r>
        <w:r w:rsidRPr="00C708B1">
          <w:rPr>
            <w:rStyle w:val="Hiperpovezava"/>
            <w:rFonts w:asciiTheme="majorHAnsi" w:hAnsiTheme="majorHAnsi" w:cstheme="majorHAnsi"/>
            <w:noProof/>
          </w:rPr>
          <w:t xml:space="preserve"> Obrazec »ESPD« za vse gospodarske subjekte</w:t>
        </w:r>
        <w:r w:rsidRPr="00C708B1">
          <w:rPr>
            <w:rFonts w:asciiTheme="majorHAnsi" w:hAnsiTheme="majorHAnsi" w:cstheme="majorHAnsi"/>
            <w:noProof/>
            <w:webHidden/>
          </w:rPr>
          <w:tab/>
        </w:r>
        <w:r w:rsidRPr="00C708B1">
          <w:rPr>
            <w:rFonts w:asciiTheme="majorHAnsi" w:hAnsiTheme="majorHAnsi" w:cstheme="majorHAnsi"/>
            <w:noProof/>
            <w:webHidden/>
          </w:rPr>
          <w:fldChar w:fldCharType="begin"/>
        </w:r>
        <w:r w:rsidRPr="00C708B1">
          <w:rPr>
            <w:rFonts w:asciiTheme="majorHAnsi" w:hAnsiTheme="majorHAnsi" w:cstheme="majorHAnsi"/>
            <w:noProof/>
            <w:webHidden/>
          </w:rPr>
          <w:instrText xml:space="preserve"> PAGEREF _Toc179281221 \h </w:instrText>
        </w:r>
        <w:r w:rsidRPr="00C708B1">
          <w:rPr>
            <w:rFonts w:asciiTheme="majorHAnsi" w:hAnsiTheme="majorHAnsi" w:cstheme="majorHAnsi"/>
            <w:noProof/>
            <w:webHidden/>
          </w:rPr>
        </w:r>
        <w:r w:rsidRPr="00C708B1">
          <w:rPr>
            <w:rFonts w:asciiTheme="majorHAnsi" w:hAnsiTheme="majorHAnsi" w:cstheme="majorHAnsi"/>
            <w:noProof/>
            <w:webHidden/>
          </w:rPr>
          <w:fldChar w:fldCharType="separate"/>
        </w:r>
        <w:r w:rsidR="00DF54C1">
          <w:rPr>
            <w:rFonts w:asciiTheme="majorHAnsi" w:hAnsiTheme="majorHAnsi" w:cstheme="majorHAnsi"/>
            <w:noProof/>
            <w:webHidden/>
          </w:rPr>
          <w:t>9</w:t>
        </w:r>
        <w:r w:rsidRPr="00C708B1">
          <w:rPr>
            <w:rFonts w:asciiTheme="majorHAnsi" w:hAnsiTheme="majorHAnsi" w:cstheme="majorHAnsi"/>
            <w:noProof/>
            <w:webHidden/>
          </w:rPr>
          <w:fldChar w:fldCharType="end"/>
        </w:r>
      </w:hyperlink>
    </w:p>
    <w:p w14:paraId="438D8F39" w14:textId="530E425D" w:rsidR="00C708B1" w:rsidRPr="00C708B1" w:rsidRDefault="00C708B1">
      <w:pPr>
        <w:pStyle w:val="Kazalovsebine2"/>
        <w:rPr>
          <w:rFonts w:asciiTheme="majorHAnsi" w:eastAsiaTheme="minorEastAsia" w:hAnsiTheme="majorHAnsi" w:cstheme="majorHAnsi"/>
          <w:color w:val="auto"/>
          <w:kern w:val="2"/>
          <w:sz w:val="22"/>
          <w:szCs w:val="22"/>
          <w14:ligatures w14:val="standardContextual"/>
        </w:rPr>
      </w:pPr>
      <w:hyperlink w:anchor="_Toc179281222" w:history="1">
        <w:r w:rsidRPr="00C708B1">
          <w:rPr>
            <w:rStyle w:val="Hiperpovezava"/>
            <w:rFonts w:asciiTheme="majorHAnsi" w:hAnsiTheme="majorHAnsi" w:cstheme="majorHAnsi"/>
            <w:iCs/>
            <w:sz w:val="22"/>
            <w:szCs w:val="22"/>
          </w:rPr>
          <w:t>9.2</w:t>
        </w:r>
        <w:r w:rsidRPr="00C708B1">
          <w:rPr>
            <w:rFonts w:asciiTheme="majorHAnsi" w:eastAsiaTheme="minorEastAsia" w:hAnsiTheme="majorHAnsi" w:cstheme="majorHAnsi"/>
            <w:color w:val="auto"/>
            <w:kern w:val="2"/>
            <w:sz w:val="22"/>
            <w:szCs w:val="22"/>
            <w14:ligatures w14:val="standardContextual"/>
          </w:rPr>
          <w:tab/>
        </w:r>
        <w:r w:rsidRPr="00C708B1">
          <w:rPr>
            <w:rStyle w:val="Hiperpovezava"/>
            <w:rFonts w:asciiTheme="majorHAnsi" w:hAnsiTheme="majorHAnsi" w:cstheme="majorHAnsi"/>
            <w:iCs/>
            <w:sz w:val="22"/>
            <w:szCs w:val="22"/>
          </w:rPr>
          <w:t>Ponudbena dokumentacija</w:t>
        </w:r>
        <w:r w:rsidRPr="00C708B1">
          <w:rPr>
            <w:rFonts w:asciiTheme="majorHAnsi" w:hAnsiTheme="majorHAnsi" w:cstheme="majorHAnsi"/>
            <w:webHidden/>
            <w:sz w:val="22"/>
            <w:szCs w:val="22"/>
          </w:rPr>
          <w:tab/>
        </w:r>
        <w:r w:rsidRPr="00C708B1">
          <w:rPr>
            <w:rFonts w:asciiTheme="majorHAnsi" w:hAnsiTheme="majorHAnsi" w:cstheme="majorHAnsi"/>
            <w:webHidden/>
            <w:sz w:val="22"/>
            <w:szCs w:val="22"/>
          </w:rPr>
          <w:fldChar w:fldCharType="begin"/>
        </w:r>
        <w:r w:rsidRPr="00C708B1">
          <w:rPr>
            <w:rFonts w:asciiTheme="majorHAnsi" w:hAnsiTheme="majorHAnsi" w:cstheme="majorHAnsi"/>
            <w:webHidden/>
            <w:sz w:val="22"/>
            <w:szCs w:val="22"/>
          </w:rPr>
          <w:instrText xml:space="preserve"> PAGEREF _Toc179281222 \h </w:instrText>
        </w:r>
        <w:r w:rsidRPr="00C708B1">
          <w:rPr>
            <w:rFonts w:asciiTheme="majorHAnsi" w:hAnsiTheme="majorHAnsi" w:cstheme="majorHAnsi"/>
            <w:webHidden/>
            <w:sz w:val="22"/>
            <w:szCs w:val="22"/>
          </w:rPr>
        </w:r>
        <w:r w:rsidRPr="00C708B1">
          <w:rPr>
            <w:rFonts w:asciiTheme="majorHAnsi" w:hAnsiTheme="majorHAnsi" w:cstheme="majorHAnsi"/>
            <w:webHidden/>
            <w:sz w:val="22"/>
            <w:szCs w:val="22"/>
          </w:rPr>
          <w:fldChar w:fldCharType="separate"/>
        </w:r>
        <w:r w:rsidR="00DF54C1">
          <w:rPr>
            <w:rFonts w:asciiTheme="majorHAnsi" w:hAnsiTheme="majorHAnsi" w:cstheme="majorHAnsi"/>
            <w:webHidden/>
            <w:sz w:val="22"/>
            <w:szCs w:val="22"/>
          </w:rPr>
          <w:t>10</w:t>
        </w:r>
        <w:r w:rsidRPr="00C708B1">
          <w:rPr>
            <w:rFonts w:asciiTheme="majorHAnsi" w:hAnsiTheme="majorHAnsi" w:cstheme="majorHAnsi"/>
            <w:webHidden/>
            <w:sz w:val="22"/>
            <w:szCs w:val="22"/>
          </w:rPr>
          <w:fldChar w:fldCharType="end"/>
        </w:r>
      </w:hyperlink>
    </w:p>
    <w:p w14:paraId="28BC56CC" w14:textId="433E2D57" w:rsidR="00C708B1" w:rsidRPr="00C708B1" w:rsidRDefault="00C708B1">
      <w:pPr>
        <w:pStyle w:val="Kazalovsebine3"/>
        <w:rPr>
          <w:rFonts w:asciiTheme="majorHAnsi" w:eastAsiaTheme="minorEastAsia" w:hAnsiTheme="majorHAnsi" w:cstheme="majorHAnsi"/>
          <w:noProof/>
          <w:kern w:val="2"/>
          <w14:ligatures w14:val="standardContextual"/>
        </w:rPr>
      </w:pPr>
      <w:hyperlink w:anchor="_Toc179281223" w:history="1">
        <w:r w:rsidRPr="00C708B1">
          <w:rPr>
            <w:rStyle w:val="Hiperpovezava"/>
            <w:rFonts w:asciiTheme="majorHAnsi" w:hAnsiTheme="majorHAnsi" w:cstheme="majorHAnsi"/>
            <w:noProof/>
          </w:rPr>
          <w:t>9.2.1</w:t>
        </w:r>
        <w:r w:rsidRPr="00C708B1">
          <w:rPr>
            <w:rFonts w:asciiTheme="majorHAnsi" w:eastAsiaTheme="minorEastAsia" w:hAnsiTheme="majorHAnsi" w:cstheme="majorHAnsi"/>
            <w:noProof/>
            <w:kern w:val="2"/>
            <w14:ligatures w14:val="standardContextual"/>
          </w:rPr>
          <w:tab/>
        </w:r>
        <w:r w:rsidRPr="00C708B1">
          <w:rPr>
            <w:rStyle w:val="Hiperpovezava"/>
            <w:rFonts w:asciiTheme="majorHAnsi" w:hAnsiTheme="majorHAnsi" w:cstheme="majorHAnsi"/>
            <w:noProof/>
          </w:rPr>
          <w:t>Izpolnjene izjave, obrazce oz. dokumente</w:t>
        </w:r>
        <w:r w:rsidRPr="00C708B1">
          <w:rPr>
            <w:rFonts w:asciiTheme="majorHAnsi" w:hAnsiTheme="majorHAnsi" w:cstheme="majorHAnsi"/>
            <w:noProof/>
            <w:webHidden/>
          </w:rPr>
          <w:tab/>
        </w:r>
        <w:r w:rsidRPr="00C708B1">
          <w:rPr>
            <w:rFonts w:asciiTheme="majorHAnsi" w:hAnsiTheme="majorHAnsi" w:cstheme="majorHAnsi"/>
            <w:noProof/>
            <w:webHidden/>
          </w:rPr>
          <w:fldChar w:fldCharType="begin"/>
        </w:r>
        <w:r w:rsidRPr="00C708B1">
          <w:rPr>
            <w:rFonts w:asciiTheme="majorHAnsi" w:hAnsiTheme="majorHAnsi" w:cstheme="majorHAnsi"/>
            <w:noProof/>
            <w:webHidden/>
          </w:rPr>
          <w:instrText xml:space="preserve"> PAGEREF _Toc179281223 \h </w:instrText>
        </w:r>
        <w:r w:rsidRPr="00C708B1">
          <w:rPr>
            <w:rFonts w:asciiTheme="majorHAnsi" w:hAnsiTheme="majorHAnsi" w:cstheme="majorHAnsi"/>
            <w:noProof/>
            <w:webHidden/>
          </w:rPr>
        </w:r>
        <w:r w:rsidRPr="00C708B1">
          <w:rPr>
            <w:rFonts w:asciiTheme="majorHAnsi" w:hAnsiTheme="majorHAnsi" w:cstheme="majorHAnsi"/>
            <w:noProof/>
            <w:webHidden/>
          </w:rPr>
          <w:fldChar w:fldCharType="separate"/>
        </w:r>
        <w:r w:rsidR="00DF54C1">
          <w:rPr>
            <w:rFonts w:asciiTheme="majorHAnsi" w:hAnsiTheme="majorHAnsi" w:cstheme="majorHAnsi"/>
            <w:noProof/>
            <w:webHidden/>
          </w:rPr>
          <w:t>10</w:t>
        </w:r>
        <w:r w:rsidRPr="00C708B1">
          <w:rPr>
            <w:rFonts w:asciiTheme="majorHAnsi" w:hAnsiTheme="majorHAnsi" w:cstheme="majorHAnsi"/>
            <w:noProof/>
            <w:webHidden/>
          </w:rPr>
          <w:fldChar w:fldCharType="end"/>
        </w:r>
      </w:hyperlink>
    </w:p>
    <w:p w14:paraId="5C5AA8D3" w14:textId="10B99C9D" w:rsidR="00C708B1" w:rsidRPr="00C708B1" w:rsidRDefault="00C708B1">
      <w:pPr>
        <w:pStyle w:val="Kazalovsebine3"/>
        <w:rPr>
          <w:rFonts w:asciiTheme="majorHAnsi" w:eastAsiaTheme="minorEastAsia" w:hAnsiTheme="majorHAnsi" w:cstheme="majorHAnsi"/>
          <w:noProof/>
          <w:kern w:val="2"/>
          <w14:ligatures w14:val="standardContextual"/>
        </w:rPr>
      </w:pPr>
      <w:hyperlink w:anchor="_Toc179281224" w:history="1">
        <w:r w:rsidRPr="00C708B1">
          <w:rPr>
            <w:rStyle w:val="Hiperpovezava"/>
            <w:rFonts w:asciiTheme="majorHAnsi" w:hAnsiTheme="majorHAnsi" w:cstheme="majorHAnsi"/>
            <w:noProof/>
          </w:rPr>
          <w:t>9.2.2</w:t>
        </w:r>
        <w:r w:rsidRPr="00C708B1">
          <w:rPr>
            <w:rFonts w:asciiTheme="majorHAnsi" w:eastAsiaTheme="minorEastAsia" w:hAnsiTheme="majorHAnsi" w:cstheme="majorHAnsi"/>
            <w:noProof/>
            <w:kern w:val="2"/>
            <w14:ligatures w14:val="standardContextual"/>
          </w:rPr>
          <w:tab/>
        </w:r>
        <w:r w:rsidRPr="00C708B1">
          <w:rPr>
            <w:rStyle w:val="Hiperpovezava"/>
            <w:rFonts w:asciiTheme="majorHAnsi" w:hAnsiTheme="majorHAnsi" w:cstheme="majorHAnsi"/>
            <w:noProof/>
          </w:rPr>
          <w:t>Dokazila za podizvajalca</w:t>
        </w:r>
        <w:r w:rsidRPr="00C708B1">
          <w:rPr>
            <w:rFonts w:asciiTheme="majorHAnsi" w:hAnsiTheme="majorHAnsi" w:cstheme="majorHAnsi"/>
            <w:noProof/>
            <w:webHidden/>
          </w:rPr>
          <w:tab/>
        </w:r>
        <w:r w:rsidRPr="00C708B1">
          <w:rPr>
            <w:rFonts w:asciiTheme="majorHAnsi" w:hAnsiTheme="majorHAnsi" w:cstheme="majorHAnsi"/>
            <w:noProof/>
            <w:webHidden/>
          </w:rPr>
          <w:fldChar w:fldCharType="begin"/>
        </w:r>
        <w:r w:rsidRPr="00C708B1">
          <w:rPr>
            <w:rFonts w:asciiTheme="majorHAnsi" w:hAnsiTheme="majorHAnsi" w:cstheme="majorHAnsi"/>
            <w:noProof/>
            <w:webHidden/>
          </w:rPr>
          <w:instrText xml:space="preserve"> PAGEREF _Toc179281224 \h </w:instrText>
        </w:r>
        <w:r w:rsidRPr="00C708B1">
          <w:rPr>
            <w:rFonts w:asciiTheme="majorHAnsi" w:hAnsiTheme="majorHAnsi" w:cstheme="majorHAnsi"/>
            <w:noProof/>
            <w:webHidden/>
          </w:rPr>
        </w:r>
        <w:r w:rsidRPr="00C708B1">
          <w:rPr>
            <w:rFonts w:asciiTheme="majorHAnsi" w:hAnsiTheme="majorHAnsi" w:cstheme="majorHAnsi"/>
            <w:noProof/>
            <w:webHidden/>
          </w:rPr>
          <w:fldChar w:fldCharType="separate"/>
        </w:r>
        <w:r w:rsidR="00DF54C1">
          <w:rPr>
            <w:rFonts w:asciiTheme="majorHAnsi" w:hAnsiTheme="majorHAnsi" w:cstheme="majorHAnsi"/>
            <w:noProof/>
            <w:webHidden/>
          </w:rPr>
          <w:t>10</w:t>
        </w:r>
        <w:r w:rsidRPr="00C708B1">
          <w:rPr>
            <w:rFonts w:asciiTheme="majorHAnsi" w:hAnsiTheme="majorHAnsi" w:cstheme="majorHAnsi"/>
            <w:noProof/>
            <w:webHidden/>
          </w:rPr>
          <w:fldChar w:fldCharType="end"/>
        </w:r>
      </w:hyperlink>
    </w:p>
    <w:p w14:paraId="1D0B82E4" w14:textId="0DAAAEE9" w:rsidR="00C708B1" w:rsidRPr="00C708B1" w:rsidRDefault="00C708B1">
      <w:pPr>
        <w:pStyle w:val="Kazalovsebine2"/>
        <w:rPr>
          <w:rFonts w:asciiTheme="majorHAnsi" w:eastAsiaTheme="minorEastAsia" w:hAnsiTheme="majorHAnsi" w:cstheme="majorHAnsi"/>
          <w:color w:val="auto"/>
          <w:kern w:val="2"/>
          <w:sz w:val="22"/>
          <w:szCs w:val="22"/>
          <w14:ligatures w14:val="standardContextual"/>
        </w:rPr>
      </w:pPr>
      <w:hyperlink w:anchor="_Toc179281225" w:history="1">
        <w:r w:rsidRPr="00C708B1">
          <w:rPr>
            <w:rStyle w:val="Hiperpovezava"/>
            <w:rFonts w:asciiTheme="majorHAnsi" w:hAnsiTheme="majorHAnsi" w:cstheme="majorHAnsi"/>
            <w:iCs/>
            <w:sz w:val="22"/>
            <w:szCs w:val="22"/>
          </w:rPr>
          <w:t>9.3</w:t>
        </w:r>
        <w:r w:rsidRPr="00C708B1">
          <w:rPr>
            <w:rFonts w:asciiTheme="majorHAnsi" w:eastAsiaTheme="minorEastAsia" w:hAnsiTheme="majorHAnsi" w:cstheme="majorHAnsi"/>
            <w:color w:val="auto"/>
            <w:kern w:val="2"/>
            <w:sz w:val="22"/>
            <w:szCs w:val="22"/>
            <w14:ligatures w14:val="standardContextual"/>
          </w:rPr>
          <w:tab/>
        </w:r>
        <w:r w:rsidRPr="00C708B1">
          <w:rPr>
            <w:rStyle w:val="Hiperpovezava"/>
            <w:rFonts w:asciiTheme="majorHAnsi" w:hAnsiTheme="majorHAnsi" w:cstheme="majorHAnsi"/>
            <w:iCs/>
            <w:sz w:val="22"/>
            <w:szCs w:val="22"/>
          </w:rPr>
          <w:t>Druga določila za pripravo ponudbe</w:t>
        </w:r>
        <w:r w:rsidRPr="00C708B1">
          <w:rPr>
            <w:rFonts w:asciiTheme="majorHAnsi" w:hAnsiTheme="majorHAnsi" w:cstheme="majorHAnsi"/>
            <w:webHidden/>
            <w:sz w:val="22"/>
            <w:szCs w:val="22"/>
          </w:rPr>
          <w:tab/>
        </w:r>
        <w:r w:rsidRPr="00C708B1">
          <w:rPr>
            <w:rFonts w:asciiTheme="majorHAnsi" w:hAnsiTheme="majorHAnsi" w:cstheme="majorHAnsi"/>
            <w:webHidden/>
            <w:sz w:val="22"/>
            <w:szCs w:val="22"/>
          </w:rPr>
          <w:fldChar w:fldCharType="begin"/>
        </w:r>
        <w:r w:rsidRPr="00C708B1">
          <w:rPr>
            <w:rFonts w:asciiTheme="majorHAnsi" w:hAnsiTheme="majorHAnsi" w:cstheme="majorHAnsi"/>
            <w:webHidden/>
            <w:sz w:val="22"/>
            <w:szCs w:val="22"/>
          </w:rPr>
          <w:instrText xml:space="preserve"> PAGEREF _Toc179281225 \h </w:instrText>
        </w:r>
        <w:r w:rsidRPr="00C708B1">
          <w:rPr>
            <w:rFonts w:asciiTheme="majorHAnsi" w:hAnsiTheme="majorHAnsi" w:cstheme="majorHAnsi"/>
            <w:webHidden/>
            <w:sz w:val="22"/>
            <w:szCs w:val="22"/>
          </w:rPr>
        </w:r>
        <w:r w:rsidRPr="00C708B1">
          <w:rPr>
            <w:rFonts w:asciiTheme="majorHAnsi" w:hAnsiTheme="majorHAnsi" w:cstheme="majorHAnsi"/>
            <w:webHidden/>
            <w:sz w:val="22"/>
            <w:szCs w:val="22"/>
          </w:rPr>
          <w:fldChar w:fldCharType="separate"/>
        </w:r>
        <w:r w:rsidR="00DF54C1">
          <w:rPr>
            <w:rFonts w:asciiTheme="majorHAnsi" w:hAnsiTheme="majorHAnsi" w:cstheme="majorHAnsi"/>
            <w:webHidden/>
            <w:sz w:val="22"/>
            <w:szCs w:val="22"/>
          </w:rPr>
          <w:t>11</w:t>
        </w:r>
        <w:r w:rsidRPr="00C708B1">
          <w:rPr>
            <w:rFonts w:asciiTheme="majorHAnsi" w:hAnsiTheme="majorHAnsi" w:cstheme="majorHAnsi"/>
            <w:webHidden/>
            <w:sz w:val="22"/>
            <w:szCs w:val="22"/>
          </w:rPr>
          <w:fldChar w:fldCharType="end"/>
        </w:r>
      </w:hyperlink>
    </w:p>
    <w:p w14:paraId="5DA92F4E" w14:textId="65115013" w:rsidR="00C708B1" w:rsidRPr="00C708B1" w:rsidRDefault="00C708B1">
      <w:pPr>
        <w:pStyle w:val="Kazalovsebine3"/>
        <w:rPr>
          <w:rFonts w:asciiTheme="majorHAnsi" w:eastAsiaTheme="minorEastAsia" w:hAnsiTheme="majorHAnsi" w:cstheme="majorHAnsi"/>
          <w:noProof/>
          <w:kern w:val="2"/>
          <w14:ligatures w14:val="standardContextual"/>
        </w:rPr>
      </w:pPr>
      <w:hyperlink w:anchor="_Toc179281226" w:history="1">
        <w:r w:rsidRPr="00C708B1">
          <w:rPr>
            <w:rStyle w:val="Hiperpovezava"/>
            <w:rFonts w:asciiTheme="majorHAnsi" w:hAnsiTheme="majorHAnsi" w:cstheme="majorHAnsi"/>
            <w:noProof/>
          </w:rPr>
          <w:t>9.3.1</w:t>
        </w:r>
        <w:r w:rsidRPr="00C708B1">
          <w:rPr>
            <w:rFonts w:asciiTheme="majorHAnsi" w:eastAsiaTheme="minorEastAsia" w:hAnsiTheme="majorHAnsi" w:cstheme="majorHAnsi"/>
            <w:noProof/>
            <w:kern w:val="2"/>
            <w14:ligatures w14:val="standardContextual"/>
          </w:rPr>
          <w:tab/>
        </w:r>
        <w:r w:rsidRPr="00C708B1">
          <w:rPr>
            <w:rStyle w:val="Hiperpovezava"/>
            <w:rFonts w:asciiTheme="majorHAnsi" w:hAnsiTheme="majorHAnsi" w:cstheme="majorHAnsi"/>
            <w:noProof/>
          </w:rPr>
          <w:t xml:space="preserve">  Jezik</w:t>
        </w:r>
        <w:r w:rsidRPr="00C708B1">
          <w:rPr>
            <w:rFonts w:asciiTheme="majorHAnsi" w:hAnsiTheme="majorHAnsi" w:cstheme="majorHAnsi"/>
            <w:noProof/>
            <w:webHidden/>
          </w:rPr>
          <w:tab/>
        </w:r>
        <w:r w:rsidRPr="00C708B1">
          <w:rPr>
            <w:rFonts w:asciiTheme="majorHAnsi" w:hAnsiTheme="majorHAnsi" w:cstheme="majorHAnsi"/>
            <w:noProof/>
            <w:webHidden/>
          </w:rPr>
          <w:fldChar w:fldCharType="begin"/>
        </w:r>
        <w:r w:rsidRPr="00C708B1">
          <w:rPr>
            <w:rFonts w:asciiTheme="majorHAnsi" w:hAnsiTheme="majorHAnsi" w:cstheme="majorHAnsi"/>
            <w:noProof/>
            <w:webHidden/>
          </w:rPr>
          <w:instrText xml:space="preserve"> PAGEREF _Toc179281226 \h </w:instrText>
        </w:r>
        <w:r w:rsidRPr="00C708B1">
          <w:rPr>
            <w:rFonts w:asciiTheme="majorHAnsi" w:hAnsiTheme="majorHAnsi" w:cstheme="majorHAnsi"/>
            <w:noProof/>
            <w:webHidden/>
          </w:rPr>
        </w:r>
        <w:r w:rsidRPr="00C708B1">
          <w:rPr>
            <w:rFonts w:asciiTheme="majorHAnsi" w:hAnsiTheme="majorHAnsi" w:cstheme="majorHAnsi"/>
            <w:noProof/>
            <w:webHidden/>
          </w:rPr>
          <w:fldChar w:fldCharType="separate"/>
        </w:r>
        <w:r w:rsidR="00DF54C1">
          <w:rPr>
            <w:rFonts w:asciiTheme="majorHAnsi" w:hAnsiTheme="majorHAnsi" w:cstheme="majorHAnsi"/>
            <w:noProof/>
            <w:webHidden/>
          </w:rPr>
          <w:t>11</w:t>
        </w:r>
        <w:r w:rsidRPr="00C708B1">
          <w:rPr>
            <w:rFonts w:asciiTheme="majorHAnsi" w:hAnsiTheme="majorHAnsi" w:cstheme="majorHAnsi"/>
            <w:noProof/>
            <w:webHidden/>
          </w:rPr>
          <w:fldChar w:fldCharType="end"/>
        </w:r>
      </w:hyperlink>
    </w:p>
    <w:p w14:paraId="3E88B24E" w14:textId="0201C31B" w:rsidR="00C708B1" w:rsidRPr="00C708B1" w:rsidRDefault="00C708B1">
      <w:pPr>
        <w:pStyle w:val="Kazalovsebine3"/>
        <w:rPr>
          <w:rFonts w:asciiTheme="majorHAnsi" w:eastAsiaTheme="minorEastAsia" w:hAnsiTheme="majorHAnsi" w:cstheme="majorHAnsi"/>
          <w:noProof/>
          <w:kern w:val="2"/>
          <w14:ligatures w14:val="standardContextual"/>
        </w:rPr>
      </w:pPr>
      <w:hyperlink w:anchor="_Toc179281227" w:history="1">
        <w:r w:rsidRPr="00C708B1">
          <w:rPr>
            <w:rStyle w:val="Hiperpovezava"/>
            <w:rFonts w:asciiTheme="majorHAnsi" w:hAnsiTheme="majorHAnsi" w:cstheme="majorHAnsi"/>
            <w:noProof/>
          </w:rPr>
          <w:t>9.3.2</w:t>
        </w:r>
        <w:r w:rsidRPr="00C708B1">
          <w:rPr>
            <w:rFonts w:asciiTheme="majorHAnsi" w:eastAsiaTheme="minorEastAsia" w:hAnsiTheme="majorHAnsi" w:cstheme="majorHAnsi"/>
            <w:noProof/>
            <w:kern w:val="2"/>
            <w14:ligatures w14:val="standardContextual"/>
          </w:rPr>
          <w:tab/>
        </w:r>
        <w:r w:rsidRPr="00C708B1">
          <w:rPr>
            <w:rStyle w:val="Hiperpovezava"/>
            <w:rFonts w:asciiTheme="majorHAnsi" w:hAnsiTheme="majorHAnsi" w:cstheme="majorHAnsi"/>
            <w:noProof/>
          </w:rPr>
          <w:t xml:space="preserve"> Veljavnost ponudbe</w:t>
        </w:r>
        <w:r w:rsidRPr="00C708B1">
          <w:rPr>
            <w:rFonts w:asciiTheme="majorHAnsi" w:hAnsiTheme="majorHAnsi" w:cstheme="majorHAnsi"/>
            <w:noProof/>
            <w:webHidden/>
          </w:rPr>
          <w:tab/>
        </w:r>
        <w:r w:rsidRPr="00C708B1">
          <w:rPr>
            <w:rFonts w:asciiTheme="majorHAnsi" w:hAnsiTheme="majorHAnsi" w:cstheme="majorHAnsi"/>
            <w:noProof/>
            <w:webHidden/>
          </w:rPr>
          <w:fldChar w:fldCharType="begin"/>
        </w:r>
        <w:r w:rsidRPr="00C708B1">
          <w:rPr>
            <w:rFonts w:asciiTheme="majorHAnsi" w:hAnsiTheme="majorHAnsi" w:cstheme="majorHAnsi"/>
            <w:noProof/>
            <w:webHidden/>
          </w:rPr>
          <w:instrText xml:space="preserve"> PAGEREF _Toc179281227 \h </w:instrText>
        </w:r>
        <w:r w:rsidRPr="00C708B1">
          <w:rPr>
            <w:rFonts w:asciiTheme="majorHAnsi" w:hAnsiTheme="majorHAnsi" w:cstheme="majorHAnsi"/>
            <w:noProof/>
            <w:webHidden/>
          </w:rPr>
        </w:r>
        <w:r w:rsidRPr="00C708B1">
          <w:rPr>
            <w:rFonts w:asciiTheme="majorHAnsi" w:hAnsiTheme="majorHAnsi" w:cstheme="majorHAnsi"/>
            <w:noProof/>
            <w:webHidden/>
          </w:rPr>
          <w:fldChar w:fldCharType="separate"/>
        </w:r>
        <w:r w:rsidR="00DF54C1">
          <w:rPr>
            <w:rFonts w:asciiTheme="majorHAnsi" w:hAnsiTheme="majorHAnsi" w:cstheme="majorHAnsi"/>
            <w:noProof/>
            <w:webHidden/>
          </w:rPr>
          <w:t>11</w:t>
        </w:r>
        <w:r w:rsidRPr="00C708B1">
          <w:rPr>
            <w:rFonts w:asciiTheme="majorHAnsi" w:hAnsiTheme="majorHAnsi" w:cstheme="majorHAnsi"/>
            <w:noProof/>
            <w:webHidden/>
          </w:rPr>
          <w:fldChar w:fldCharType="end"/>
        </w:r>
      </w:hyperlink>
    </w:p>
    <w:p w14:paraId="1D2D348D" w14:textId="49F81493" w:rsidR="00C708B1" w:rsidRPr="00C708B1" w:rsidRDefault="00C708B1">
      <w:pPr>
        <w:pStyle w:val="Kazalovsebine3"/>
        <w:rPr>
          <w:rFonts w:asciiTheme="majorHAnsi" w:eastAsiaTheme="minorEastAsia" w:hAnsiTheme="majorHAnsi" w:cstheme="majorHAnsi"/>
          <w:noProof/>
          <w:kern w:val="2"/>
          <w14:ligatures w14:val="standardContextual"/>
        </w:rPr>
      </w:pPr>
      <w:hyperlink w:anchor="_Toc179281228" w:history="1">
        <w:r w:rsidRPr="00C708B1">
          <w:rPr>
            <w:rStyle w:val="Hiperpovezava"/>
            <w:rFonts w:asciiTheme="majorHAnsi" w:hAnsiTheme="majorHAnsi" w:cstheme="majorHAnsi"/>
            <w:noProof/>
          </w:rPr>
          <w:t>9.3.3</w:t>
        </w:r>
        <w:r w:rsidRPr="00C708B1">
          <w:rPr>
            <w:rFonts w:asciiTheme="majorHAnsi" w:eastAsiaTheme="minorEastAsia" w:hAnsiTheme="majorHAnsi" w:cstheme="majorHAnsi"/>
            <w:noProof/>
            <w:kern w:val="2"/>
            <w14:ligatures w14:val="standardContextual"/>
          </w:rPr>
          <w:tab/>
        </w:r>
        <w:r w:rsidRPr="00C708B1">
          <w:rPr>
            <w:rStyle w:val="Hiperpovezava"/>
            <w:rFonts w:asciiTheme="majorHAnsi" w:hAnsiTheme="majorHAnsi" w:cstheme="majorHAnsi"/>
            <w:noProof/>
          </w:rPr>
          <w:t xml:space="preserve"> Skupna ponudba</w:t>
        </w:r>
        <w:r w:rsidRPr="00C708B1">
          <w:rPr>
            <w:rFonts w:asciiTheme="majorHAnsi" w:hAnsiTheme="majorHAnsi" w:cstheme="majorHAnsi"/>
            <w:noProof/>
            <w:webHidden/>
          </w:rPr>
          <w:tab/>
        </w:r>
        <w:r w:rsidRPr="00C708B1">
          <w:rPr>
            <w:rFonts w:asciiTheme="majorHAnsi" w:hAnsiTheme="majorHAnsi" w:cstheme="majorHAnsi"/>
            <w:noProof/>
            <w:webHidden/>
          </w:rPr>
          <w:fldChar w:fldCharType="begin"/>
        </w:r>
        <w:r w:rsidRPr="00C708B1">
          <w:rPr>
            <w:rFonts w:asciiTheme="majorHAnsi" w:hAnsiTheme="majorHAnsi" w:cstheme="majorHAnsi"/>
            <w:noProof/>
            <w:webHidden/>
          </w:rPr>
          <w:instrText xml:space="preserve"> PAGEREF _Toc179281228 \h </w:instrText>
        </w:r>
        <w:r w:rsidRPr="00C708B1">
          <w:rPr>
            <w:rFonts w:asciiTheme="majorHAnsi" w:hAnsiTheme="majorHAnsi" w:cstheme="majorHAnsi"/>
            <w:noProof/>
            <w:webHidden/>
          </w:rPr>
        </w:r>
        <w:r w:rsidRPr="00C708B1">
          <w:rPr>
            <w:rFonts w:asciiTheme="majorHAnsi" w:hAnsiTheme="majorHAnsi" w:cstheme="majorHAnsi"/>
            <w:noProof/>
            <w:webHidden/>
          </w:rPr>
          <w:fldChar w:fldCharType="separate"/>
        </w:r>
        <w:r w:rsidR="00DF54C1">
          <w:rPr>
            <w:rFonts w:asciiTheme="majorHAnsi" w:hAnsiTheme="majorHAnsi" w:cstheme="majorHAnsi"/>
            <w:noProof/>
            <w:webHidden/>
          </w:rPr>
          <w:t>11</w:t>
        </w:r>
        <w:r w:rsidRPr="00C708B1">
          <w:rPr>
            <w:rFonts w:asciiTheme="majorHAnsi" w:hAnsiTheme="majorHAnsi" w:cstheme="majorHAnsi"/>
            <w:noProof/>
            <w:webHidden/>
          </w:rPr>
          <w:fldChar w:fldCharType="end"/>
        </w:r>
      </w:hyperlink>
    </w:p>
    <w:p w14:paraId="6A45D35F" w14:textId="48E133A3" w:rsidR="00C708B1" w:rsidRPr="00C708B1" w:rsidRDefault="00C708B1">
      <w:pPr>
        <w:pStyle w:val="Kazalovsebine3"/>
        <w:rPr>
          <w:rFonts w:asciiTheme="majorHAnsi" w:eastAsiaTheme="minorEastAsia" w:hAnsiTheme="majorHAnsi" w:cstheme="majorHAnsi"/>
          <w:noProof/>
          <w:kern w:val="2"/>
          <w14:ligatures w14:val="standardContextual"/>
        </w:rPr>
      </w:pPr>
      <w:hyperlink w:anchor="_Toc179281229" w:history="1">
        <w:r w:rsidRPr="00C708B1">
          <w:rPr>
            <w:rStyle w:val="Hiperpovezava"/>
            <w:rFonts w:asciiTheme="majorHAnsi" w:hAnsiTheme="majorHAnsi" w:cstheme="majorHAnsi"/>
            <w:noProof/>
          </w:rPr>
          <w:t>9.3.4</w:t>
        </w:r>
        <w:r w:rsidRPr="00C708B1">
          <w:rPr>
            <w:rFonts w:asciiTheme="majorHAnsi" w:eastAsiaTheme="minorEastAsia" w:hAnsiTheme="majorHAnsi" w:cstheme="majorHAnsi"/>
            <w:noProof/>
            <w:kern w:val="2"/>
            <w14:ligatures w14:val="standardContextual"/>
          </w:rPr>
          <w:tab/>
        </w:r>
        <w:r w:rsidRPr="00C708B1">
          <w:rPr>
            <w:rStyle w:val="Hiperpovezava"/>
            <w:rFonts w:asciiTheme="majorHAnsi" w:hAnsiTheme="majorHAnsi" w:cstheme="majorHAnsi"/>
            <w:noProof/>
          </w:rPr>
          <w:t xml:space="preserve"> Ponudba s podizvajalci</w:t>
        </w:r>
        <w:r w:rsidRPr="00C708B1">
          <w:rPr>
            <w:rFonts w:asciiTheme="majorHAnsi" w:hAnsiTheme="majorHAnsi" w:cstheme="majorHAnsi"/>
            <w:noProof/>
            <w:webHidden/>
          </w:rPr>
          <w:tab/>
        </w:r>
        <w:r w:rsidRPr="00C708B1">
          <w:rPr>
            <w:rFonts w:asciiTheme="majorHAnsi" w:hAnsiTheme="majorHAnsi" w:cstheme="majorHAnsi"/>
            <w:noProof/>
            <w:webHidden/>
          </w:rPr>
          <w:fldChar w:fldCharType="begin"/>
        </w:r>
        <w:r w:rsidRPr="00C708B1">
          <w:rPr>
            <w:rFonts w:asciiTheme="majorHAnsi" w:hAnsiTheme="majorHAnsi" w:cstheme="majorHAnsi"/>
            <w:noProof/>
            <w:webHidden/>
          </w:rPr>
          <w:instrText xml:space="preserve"> PAGEREF _Toc179281229 \h </w:instrText>
        </w:r>
        <w:r w:rsidRPr="00C708B1">
          <w:rPr>
            <w:rFonts w:asciiTheme="majorHAnsi" w:hAnsiTheme="majorHAnsi" w:cstheme="majorHAnsi"/>
            <w:noProof/>
            <w:webHidden/>
          </w:rPr>
        </w:r>
        <w:r w:rsidRPr="00C708B1">
          <w:rPr>
            <w:rFonts w:asciiTheme="majorHAnsi" w:hAnsiTheme="majorHAnsi" w:cstheme="majorHAnsi"/>
            <w:noProof/>
            <w:webHidden/>
          </w:rPr>
          <w:fldChar w:fldCharType="separate"/>
        </w:r>
        <w:r w:rsidR="00DF54C1">
          <w:rPr>
            <w:rFonts w:asciiTheme="majorHAnsi" w:hAnsiTheme="majorHAnsi" w:cstheme="majorHAnsi"/>
            <w:noProof/>
            <w:webHidden/>
          </w:rPr>
          <w:t>12</w:t>
        </w:r>
        <w:r w:rsidRPr="00C708B1">
          <w:rPr>
            <w:rFonts w:asciiTheme="majorHAnsi" w:hAnsiTheme="majorHAnsi" w:cstheme="majorHAnsi"/>
            <w:noProof/>
            <w:webHidden/>
          </w:rPr>
          <w:fldChar w:fldCharType="end"/>
        </w:r>
      </w:hyperlink>
    </w:p>
    <w:p w14:paraId="13CACEAA" w14:textId="720A1D1B" w:rsidR="00C708B1" w:rsidRPr="00C708B1" w:rsidRDefault="00C708B1">
      <w:pPr>
        <w:pStyle w:val="Kazalovsebine3"/>
        <w:rPr>
          <w:rFonts w:asciiTheme="majorHAnsi" w:eastAsiaTheme="minorEastAsia" w:hAnsiTheme="majorHAnsi" w:cstheme="majorHAnsi"/>
          <w:noProof/>
          <w:kern w:val="2"/>
          <w14:ligatures w14:val="standardContextual"/>
        </w:rPr>
      </w:pPr>
      <w:hyperlink w:anchor="_Toc179281230" w:history="1">
        <w:r w:rsidRPr="00C708B1">
          <w:rPr>
            <w:rStyle w:val="Hiperpovezava"/>
            <w:rFonts w:asciiTheme="majorHAnsi" w:hAnsiTheme="majorHAnsi" w:cstheme="majorHAnsi"/>
            <w:noProof/>
          </w:rPr>
          <w:t>9.3.5</w:t>
        </w:r>
        <w:r w:rsidRPr="00C708B1">
          <w:rPr>
            <w:rFonts w:asciiTheme="majorHAnsi" w:eastAsiaTheme="minorEastAsia" w:hAnsiTheme="majorHAnsi" w:cstheme="majorHAnsi"/>
            <w:noProof/>
            <w:kern w:val="2"/>
            <w14:ligatures w14:val="standardContextual"/>
          </w:rPr>
          <w:tab/>
        </w:r>
        <w:r w:rsidRPr="00C708B1">
          <w:rPr>
            <w:rStyle w:val="Hiperpovezava"/>
            <w:rFonts w:asciiTheme="majorHAnsi" w:hAnsiTheme="majorHAnsi" w:cstheme="majorHAnsi"/>
            <w:noProof/>
          </w:rPr>
          <w:t>Tuji gospodarski subjekti</w:t>
        </w:r>
        <w:r w:rsidRPr="00C708B1">
          <w:rPr>
            <w:rFonts w:asciiTheme="majorHAnsi" w:hAnsiTheme="majorHAnsi" w:cstheme="majorHAnsi"/>
            <w:noProof/>
            <w:webHidden/>
          </w:rPr>
          <w:tab/>
        </w:r>
        <w:r w:rsidRPr="00C708B1">
          <w:rPr>
            <w:rFonts w:asciiTheme="majorHAnsi" w:hAnsiTheme="majorHAnsi" w:cstheme="majorHAnsi"/>
            <w:noProof/>
            <w:webHidden/>
          </w:rPr>
          <w:fldChar w:fldCharType="begin"/>
        </w:r>
        <w:r w:rsidRPr="00C708B1">
          <w:rPr>
            <w:rFonts w:asciiTheme="majorHAnsi" w:hAnsiTheme="majorHAnsi" w:cstheme="majorHAnsi"/>
            <w:noProof/>
            <w:webHidden/>
          </w:rPr>
          <w:instrText xml:space="preserve"> PAGEREF _Toc179281230 \h </w:instrText>
        </w:r>
        <w:r w:rsidRPr="00C708B1">
          <w:rPr>
            <w:rFonts w:asciiTheme="majorHAnsi" w:hAnsiTheme="majorHAnsi" w:cstheme="majorHAnsi"/>
            <w:noProof/>
            <w:webHidden/>
          </w:rPr>
        </w:r>
        <w:r w:rsidRPr="00C708B1">
          <w:rPr>
            <w:rFonts w:asciiTheme="majorHAnsi" w:hAnsiTheme="majorHAnsi" w:cstheme="majorHAnsi"/>
            <w:noProof/>
            <w:webHidden/>
          </w:rPr>
          <w:fldChar w:fldCharType="separate"/>
        </w:r>
        <w:r w:rsidR="00DF54C1">
          <w:rPr>
            <w:rFonts w:asciiTheme="majorHAnsi" w:hAnsiTheme="majorHAnsi" w:cstheme="majorHAnsi"/>
            <w:noProof/>
            <w:webHidden/>
          </w:rPr>
          <w:t>12</w:t>
        </w:r>
        <w:r w:rsidRPr="00C708B1">
          <w:rPr>
            <w:rFonts w:asciiTheme="majorHAnsi" w:hAnsiTheme="majorHAnsi" w:cstheme="majorHAnsi"/>
            <w:noProof/>
            <w:webHidden/>
          </w:rPr>
          <w:fldChar w:fldCharType="end"/>
        </w:r>
      </w:hyperlink>
    </w:p>
    <w:p w14:paraId="6666F97E" w14:textId="0CD9C64D" w:rsidR="00C708B1" w:rsidRPr="00C708B1" w:rsidRDefault="00C708B1">
      <w:pPr>
        <w:pStyle w:val="Kazalovsebine3"/>
        <w:rPr>
          <w:rFonts w:asciiTheme="majorHAnsi" w:eastAsiaTheme="minorEastAsia" w:hAnsiTheme="majorHAnsi" w:cstheme="majorHAnsi"/>
          <w:noProof/>
          <w:kern w:val="2"/>
          <w14:ligatures w14:val="standardContextual"/>
        </w:rPr>
      </w:pPr>
      <w:hyperlink w:anchor="_Toc179281231" w:history="1">
        <w:r w:rsidRPr="00C708B1">
          <w:rPr>
            <w:rStyle w:val="Hiperpovezava"/>
            <w:rFonts w:asciiTheme="majorHAnsi" w:eastAsia="Calibri" w:hAnsiTheme="majorHAnsi" w:cstheme="majorHAnsi"/>
            <w:noProof/>
          </w:rPr>
          <w:t>9.3.6</w:t>
        </w:r>
        <w:r w:rsidRPr="00C708B1">
          <w:rPr>
            <w:rFonts w:asciiTheme="majorHAnsi" w:eastAsiaTheme="minorEastAsia" w:hAnsiTheme="majorHAnsi" w:cstheme="majorHAnsi"/>
            <w:noProof/>
            <w:kern w:val="2"/>
            <w14:ligatures w14:val="standardContextual"/>
          </w:rPr>
          <w:tab/>
        </w:r>
        <w:r w:rsidRPr="00C708B1">
          <w:rPr>
            <w:rStyle w:val="Hiperpovezava"/>
            <w:rFonts w:asciiTheme="majorHAnsi" w:eastAsia="Calibri" w:hAnsiTheme="majorHAnsi" w:cstheme="majorHAnsi"/>
            <w:noProof/>
          </w:rPr>
          <w:t xml:space="preserve"> Variantne ponudbe</w:t>
        </w:r>
        <w:r w:rsidRPr="00C708B1">
          <w:rPr>
            <w:rFonts w:asciiTheme="majorHAnsi" w:hAnsiTheme="majorHAnsi" w:cstheme="majorHAnsi"/>
            <w:noProof/>
            <w:webHidden/>
          </w:rPr>
          <w:tab/>
        </w:r>
        <w:r w:rsidRPr="00C708B1">
          <w:rPr>
            <w:rFonts w:asciiTheme="majorHAnsi" w:hAnsiTheme="majorHAnsi" w:cstheme="majorHAnsi"/>
            <w:noProof/>
            <w:webHidden/>
          </w:rPr>
          <w:fldChar w:fldCharType="begin"/>
        </w:r>
        <w:r w:rsidRPr="00C708B1">
          <w:rPr>
            <w:rFonts w:asciiTheme="majorHAnsi" w:hAnsiTheme="majorHAnsi" w:cstheme="majorHAnsi"/>
            <w:noProof/>
            <w:webHidden/>
          </w:rPr>
          <w:instrText xml:space="preserve"> PAGEREF _Toc179281231 \h </w:instrText>
        </w:r>
        <w:r w:rsidRPr="00C708B1">
          <w:rPr>
            <w:rFonts w:asciiTheme="majorHAnsi" w:hAnsiTheme="majorHAnsi" w:cstheme="majorHAnsi"/>
            <w:noProof/>
            <w:webHidden/>
          </w:rPr>
        </w:r>
        <w:r w:rsidRPr="00C708B1">
          <w:rPr>
            <w:rFonts w:asciiTheme="majorHAnsi" w:hAnsiTheme="majorHAnsi" w:cstheme="majorHAnsi"/>
            <w:noProof/>
            <w:webHidden/>
          </w:rPr>
          <w:fldChar w:fldCharType="separate"/>
        </w:r>
        <w:r w:rsidR="00DF54C1">
          <w:rPr>
            <w:rFonts w:asciiTheme="majorHAnsi" w:hAnsiTheme="majorHAnsi" w:cstheme="majorHAnsi"/>
            <w:noProof/>
            <w:webHidden/>
          </w:rPr>
          <w:t>13</w:t>
        </w:r>
        <w:r w:rsidRPr="00C708B1">
          <w:rPr>
            <w:rFonts w:asciiTheme="majorHAnsi" w:hAnsiTheme="majorHAnsi" w:cstheme="majorHAnsi"/>
            <w:noProof/>
            <w:webHidden/>
          </w:rPr>
          <w:fldChar w:fldCharType="end"/>
        </w:r>
      </w:hyperlink>
    </w:p>
    <w:p w14:paraId="177E3749" w14:textId="691FEF55" w:rsidR="00C708B1" w:rsidRPr="00C708B1" w:rsidRDefault="00C708B1">
      <w:pPr>
        <w:pStyle w:val="Kazalovsebine1"/>
        <w:rPr>
          <w:rFonts w:asciiTheme="majorHAnsi" w:eastAsiaTheme="minorEastAsia" w:hAnsiTheme="majorHAnsi" w:cstheme="majorHAnsi"/>
          <w:bCs w:val="0"/>
          <w:caps w:val="0"/>
          <w:kern w:val="2"/>
          <w:sz w:val="22"/>
          <w:szCs w:val="22"/>
          <w14:ligatures w14:val="standardContextual"/>
        </w:rPr>
      </w:pPr>
      <w:hyperlink w:anchor="_Toc179281232" w:history="1">
        <w:r w:rsidRPr="00C708B1">
          <w:rPr>
            <w:rStyle w:val="Hiperpovezava"/>
            <w:rFonts w:asciiTheme="majorHAnsi" w:hAnsiTheme="majorHAnsi" w:cstheme="majorHAnsi"/>
            <w:bCs w:val="0"/>
            <w:kern w:val="32"/>
            <w:sz w:val="22"/>
            <w:szCs w:val="22"/>
          </w:rPr>
          <w:t>10</w:t>
        </w:r>
        <w:r w:rsidRPr="00C708B1">
          <w:rPr>
            <w:rFonts w:asciiTheme="majorHAnsi" w:eastAsiaTheme="minorEastAsia" w:hAnsiTheme="majorHAnsi" w:cstheme="majorHAnsi"/>
            <w:bCs w:val="0"/>
            <w:caps w:val="0"/>
            <w:kern w:val="2"/>
            <w:sz w:val="22"/>
            <w:szCs w:val="22"/>
            <w14:ligatures w14:val="standardContextual"/>
          </w:rPr>
          <w:tab/>
        </w:r>
        <w:r w:rsidRPr="00C708B1">
          <w:rPr>
            <w:rStyle w:val="Hiperpovezava"/>
            <w:rFonts w:asciiTheme="majorHAnsi" w:hAnsiTheme="majorHAnsi" w:cstheme="majorHAnsi"/>
            <w:bCs w:val="0"/>
            <w:kern w:val="32"/>
            <w:sz w:val="22"/>
            <w:szCs w:val="22"/>
          </w:rPr>
          <w:t>FINANČNO ZAVAROVANJE ZA DOBRO IZVEDBO POGODBENIH OBVEZNOSTI</w:t>
        </w:r>
        <w:r w:rsidRPr="00C708B1">
          <w:rPr>
            <w:rFonts w:asciiTheme="majorHAnsi" w:hAnsiTheme="majorHAnsi" w:cstheme="majorHAnsi"/>
            <w:bCs w:val="0"/>
            <w:webHidden/>
            <w:sz w:val="22"/>
            <w:szCs w:val="22"/>
          </w:rPr>
          <w:tab/>
        </w:r>
        <w:r w:rsidRPr="00C708B1">
          <w:rPr>
            <w:rFonts w:asciiTheme="majorHAnsi" w:hAnsiTheme="majorHAnsi" w:cstheme="majorHAnsi"/>
            <w:bCs w:val="0"/>
            <w:webHidden/>
            <w:sz w:val="22"/>
            <w:szCs w:val="22"/>
          </w:rPr>
          <w:fldChar w:fldCharType="begin"/>
        </w:r>
        <w:r w:rsidRPr="00C708B1">
          <w:rPr>
            <w:rFonts w:asciiTheme="majorHAnsi" w:hAnsiTheme="majorHAnsi" w:cstheme="majorHAnsi"/>
            <w:bCs w:val="0"/>
            <w:webHidden/>
            <w:sz w:val="22"/>
            <w:szCs w:val="22"/>
          </w:rPr>
          <w:instrText xml:space="preserve"> PAGEREF _Toc179281232 \h </w:instrText>
        </w:r>
        <w:r w:rsidRPr="00C708B1">
          <w:rPr>
            <w:rFonts w:asciiTheme="majorHAnsi" w:hAnsiTheme="majorHAnsi" w:cstheme="majorHAnsi"/>
            <w:bCs w:val="0"/>
            <w:webHidden/>
            <w:sz w:val="22"/>
            <w:szCs w:val="22"/>
          </w:rPr>
        </w:r>
        <w:r w:rsidRPr="00C708B1">
          <w:rPr>
            <w:rFonts w:asciiTheme="majorHAnsi" w:hAnsiTheme="majorHAnsi" w:cstheme="majorHAnsi"/>
            <w:bCs w:val="0"/>
            <w:webHidden/>
            <w:sz w:val="22"/>
            <w:szCs w:val="22"/>
          </w:rPr>
          <w:fldChar w:fldCharType="separate"/>
        </w:r>
        <w:r w:rsidR="00DF54C1">
          <w:rPr>
            <w:rFonts w:asciiTheme="majorHAnsi" w:hAnsiTheme="majorHAnsi" w:cstheme="majorHAnsi"/>
            <w:bCs w:val="0"/>
            <w:webHidden/>
            <w:sz w:val="22"/>
            <w:szCs w:val="22"/>
          </w:rPr>
          <w:t>13</w:t>
        </w:r>
        <w:r w:rsidRPr="00C708B1">
          <w:rPr>
            <w:rFonts w:asciiTheme="majorHAnsi" w:hAnsiTheme="majorHAnsi" w:cstheme="majorHAnsi"/>
            <w:bCs w:val="0"/>
            <w:webHidden/>
            <w:sz w:val="22"/>
            <w:szCs w:val="22"/>
          </w:rPr>
          <w:fldChar w:fldCharType="end"/>
        </w:r>
      </w:hyperlink>
    </w:p>
    <w:p w14:paraId="601B9D32" w14:textId="61F4BCE5" w:rsidR="00C708B1" w:rsidRPr="00C708B1" w:rsidRDefault="00C708B1">
      <w:pPr>
        <w:pStyle w:val="Kazalovsebine1"/>
        <w:rPr>
          <w:rFonts w:asciiTheme="majorHAnsi" w:eastAsiaTheme="minorEastAsia" w:hAnsiTheme="majorHAnsi" w:cstheme="majorHAnsi"/>
          <w:bCs w:val="0"/>
          <w:caps w:val="0"/>
          <w:kern w:val="2"/>
          <w:sz w:val="22"/>
          <w:szCs w:val="22"/>
          <w14:ligatures w14:val="standardContextual"/>
        </w:rPr>
      </w:pPr>
      <w:hyperlink w:anchor="_Toc179281233" w:history="1">
        <w:r w:rsidRPr="00C708B1">
          <w:rPr>
            <w:rStyle w:val="Hiperpovezava"/>
            <w:rFonts w:asciiTheme="majorHAnsi" w:hAnsiTheme="majorHAnsi" w:cstheme="majorHAnsi"/>
            <w:bCs w:val="0"/>
            <w:kern w:val="32"/>
            <w:sz w:val="22"/>
            <w:szCs w:val="22"/>
          </w:rPr>
          <w:t>11</w:t>
        </w:r>
        <w:r w:rsidRPr="00C708B1">
          <w:rPr>
            <w:rFonts w:asciiTheme="majorHAnsi" w:eastAsiaTheme="minorEastAsia" w:hAnsiTheme="majorHAnsi" w:cstheme="majorHAnsi"/>
            <w:bCs w:val="0"/>
            <w:caps w:val="0"/>
            <w:kern w:val="2"/>
            <w:sz w:val="22"/>
            <w:szCs w:val="22"/>
            <w14:ligatures w14:val="standardContextual"/>
          </w:rPr>
          <w:tab/>
        </w:r>
        <w:r w:rsidRPr="00C708B1">
          <w:rPr>
            <w:rStyle w:val="Hiperpovezava"/>
            <w:rFonts w:asciiTheme="majorHAnsi" w:hAnsiTheme="majorHAnsi" w:cstheme="majorHAnsi"/>
            <w:bCs w:val="0"/>
            <w:kern w:val="32"/>
            <w:sz w:val="22"/>
            <w:szCs w:val="22"/>
          </w:rPr>
          <w:t>OSTALA DOLOČILA V ZVEZI S POSTOPKOM JAVNEGA NAROČILA</w:t>
        </w:r>
        <w:r w:rsidRPr="00C708B1">
          <w:rPr>
            <w:rFonts w:asciiTheme="majorHAnsi" w:hAnsiTheme="majorHAnsi" w:cstheme="majorHAnsi"/>
            <w:bCs w:val="0"/>
            <w:webHidden/>
            <w:sz w:val="22"/>
            <w:szCs w:val="22"/>
          </w:rPr>
          <w:tab/>
        </w:r>
        <w:r w:rsidRPr="00C708B1">
          <w:rPr>
            <w:rFonts w:asciiTheme="majorHAnsi" w:hAnsiTheme="majorHAnsi" w:cstheme="majorHAnsi"/>
            <w:bCs w:val="0"/>
            <w:webHidden/>
            <w:sz w:val="22"/>
            <w:szCs w:val="22"/>
          </w:rPr>
          <w:fldChar w:fldCharType="begin"/>
        </w:r>
        <w:r w:rsidRPr="00C708B1">
          <w:rPr>
            <w:rFonts w:asciiTheme="majorHAnsi" w:hAnsiTheme="majorHAnsi" w:cstheme="majorHAnsi"/>
            <w:bCs w:val="0"/>
            <w:webHidden/>
            <w:sz w:val="22"/>
            <w:szCs w:val="22"/>
          </w:rPr>
          <w:instrText xml:space="preserve"> PAGEREF _Toc179281233 \h </w:instrText>
        </w:r>
        <w:r w:rsidRPr="00C708B1">
          <w:rPr>
            <w:rFonts w:asciiTheme="majorHAnsi" w:hAnsiTheme="majorHAnsi" w:cstheme="majorHAnsi"/>
            <w:bCs w:val="0"/>
            <w:webHidden/>
            <w:sz w:val="22"/>
            <w:szCs w:val="22"/>
          </w:rPr>
        </w:r>
        <w:r w:rsidRPr="00C708B1">
          <w:rPr>
            <w:rFonts w:asciiTheme="majorHAnsi" w:hAnsiTheme="majorHAnsi" w:cstheme="majorHAnsi"/>
            <w:bCs w:val="0"/>
            <w:webHidden/>
            <w:sz w:val="22"/>
            <w:szCs w:val="22"/>
          </w:rPr>
          <w:fldChar w:fldCharType="separate"/>
        </w:r>
        <w:r w:rsidR="00DF54C1">
          <w:rPr>
            <w:rFonts w:asciiTheme="majorHAnsi" w:hAnsiTheme="majorHAnsi" w:cstheme="majorHAnsi"/>
            <w:bCs w:val="0"/>
            <w:webHidden/>
            <w:sz w:val="22"/>
            <w:szCs w:val="22"/>
          </w:rPr>
          <w:t>13</w:t>
        </w:r>
        <w:r w:rsidRPr="00C708B1">
          <w:rPr>
            <w:rFonts w:asciiTheme="majorHAnsi" w:hAnsiTheme="majorHAnsi" w:cstheme="majorHAnsi"/>
            <w:bCs w:val="0"/>
            <w:webHidden/>
            <w:sz w:val="22"/>
            <w:szCs w:val="22"/>
          </w:rPr>
          <w:fldChar w:fldCharType="end"/>
        </w:r>
      </w:hyperlink>
    </w:p>
    <w:p w14:paraId="1E6A716A" w14:textId="2B41194D" w:rsidR="00C708B1" w:rsidRPr="00C708B1" w:rsidRDefault="00C708B1">
      <w:pPr>
        <w:pStyle w:val="Kazalovsebine2"/>
        <w:rPr>
          <w:rFonts w:asciiTheme="majorHAnsi" w:eastAsiaTheme="minorEastAsia" w:hAnsiTheme="majorHAnsi" w:cstheme="majorHAnsi"/>
          <w:color w:val="auto"/>
          <w:kern w:val="2"/>
          <w:sz w:val="22"/>
          <w:szCs w:val="22"/>
          <w14:ligatures w14:val="standardContextual"/>
        </w:rPr>
      </w:pPr>
      <w:hyperlink w:anchor="_Toc179281234" w:history="1">
        <w:r w:rsidRPr="00C708B1">
          <w:rPr>
            <w:rStyle w:val="Hiperpovezava"/>
            <w:rFonts w:asciiTheme="majorHAnsi" w:hAnsiTheme="majorHAnsi" w:cstheme="majorHAnsi"/>
            <w:iCs/>
            <w:sz w:val="22"/>
            <w:szCs w:val="22"/>
          </w:rPr>
          <w:t>11.1</w:t>
        </w:r>
        <w:r w:rsidRPr="00C708B1">
          <w:rPr>
            <w:rFonts w:asciiTheme="majorHAnsi" w:eastAsiaTheme="minorEastAsia" w:hAnsiTheme="majorHAnsi" w:cstheme="majorHAnsi"/>
            <w:color w:val="auto"/>
            <w:kern w:val="2"/>
            <w:sz w:val="22"/>
            <w:szCs w:val="22"/>
            <w14:ligatures w14:val="standardContextual"/>
          </w:rPr>
          <w:tab/>
        </w:r>
        <w:r w:rsidRPr="00C708B1">
          <w:rPr>
            <w:rStyle w:val="Hiperpovezava"/>
            <w:rFonts w:asciiTheme="majorHAnsi" w:hAnsiTheme="majorHAnsi" w:cstheme="majorHAnsi"/>
            <w:iCs/>
            <w:sz w:val="22"/>
            <w:szCs w:val="22"/>
          </w:rPr>
          <w:t>Obvestilo o odločitvi o oddaji naročila</w:t>
        </w:r>
        <w:r w:rsidRPr="00C708B1">
          <w:rPr>
            <w:rFonts w:asciiTheme="majorHAnsi" w:hAnsiTheme="majorHAnsi" w:cstheme="majorHAnsi"/>
            <w:webHidden/>
            <w:sz w:val="22"/>
            <w:szCs w:val="22"/>
          </w:rPr>
          <w:tab/>
        </w:r>
        <w:r w:rsidRPr="00C708B1">
          <w:rPr>
            <w:rFonts w:asciiTheme="majorHAnsi" w:hAnsiTheme="majorHAnsi" w:cstheme="majorHAnsi"/>
            <w:webHidden/>
            <w:sz w:val="22"/>
            <w:szCs w:val="22"/>
          </w:rPr>
          <w:fldChar w:fldCharType="begin"/>
        </w:r>
        <w:r w:rsidRPr="00C708B1">
          <w:rPr>
            <w:rFonts w:asciiTheme="majorHAnsi" w:hAnsiTheme="majorHAnsi" w:cstheme="majorHAnsi"/>
            <w:webHidden/>
            <w:sz w:val="22"/>
            <w:szCs w:val="22"/>
          </w:rPr>
          <w:instrText xml:space="preserve"> PAGEREF _Toc179281234 \h </w:instrText>
        </w:r>
        <w:r w:rsidRPr="00C708B1">
          <w:rPr>
            <w:rFonts w:asciiTheme="majorHAnsi" w:hAnsiTheme="majorHAnsi" w:cstheme="majorHAnsi"/>
            <w:webHidden/>
            <w:sz w:val="22"/>
            <w:szCs w:val="22"/>
          </w:rPr>
        </w:r>
        <w:r w:rsidRPr="00C708B1">
          <w:rPr>
            <w:rFonts w:asciiTheme="majorHAnsi" w:hAnsiTheme="majorHAnsi" w:cstheme="majorHAnsi"/>
            <w:webHidden/>
            <w:sz w:val="22"/>
            <w:szCs w:val="22"/>
          </w:rPr>
          <w:fldChar w:fldCharType="separate"/>
        </w:r>
        <w:r w:rsidR="00DF54C1">
          <w:rPr>
            <w:rFonts w:asciiTheme="majorHAnsi" w:hAnsiTheme="majorHAnsi" w:cstheme="majorHAnsi"/>
            <w:webHidden/>
            <w:sz w:val="22"/>
            <w:szCs w:val="22"/>
          </w:rPr>
          <w:t>13</w:t>
        </w:r>
        <w:r w:rsidRPr="00C708B1">
          <w:rPr>
            <w:rFonts w:asciiTheme="majorHAnsi" w:hAnsiTheme="majorHAnsi" w:cstheme="majorHAnsi"/>
            <w:webHidden/>
            <w:sz w:val="22"/>
            <w:szCs w:val="22"/>
          </w:rPr>
          <w:fldChar w:fldCharType="end"/>
        </w:r>
      </w:hyperlink>
    </w:p>
    <w:p w14:paraId="748DB8B6" w14:textId="23D548CF" w:rsidR="00C708B1" w:rsidRPr="00C708B1" w:rsidRDefault="00C708B1">
      <w:pPr>
        <w:pStyle w:val="Kazalovsebine2"/>
        <w:rPr>
          <w:rFonts w:asciiTheme="majorHAnsi" w:eastAsiaTheme="minorEastAsia" w:hAnsiTheme="majorHAnsi" w:cstheme="majorHAnsi"/>
          <w:color w:val="auto"/>
          <w:kern w:val="2"/>
          <w:sz w:val="22"/>
          <w:szCs w:val="22"/>
          <w14:ligatures w14:val="standardContextual"/>
        </w:rPr>
      </w:pPr>
      <w:hyperlink w:anchor="_Toc179281235" w:history="1">
        <w:r w:rsidRPr="00C708B1">
          <w:rPr>
            <w:rStyle w:val="Hiperpovezava"/>
            <w:rFonts w:asciiTheme="majorHAnsi" w:hAnsiTheme="majorHAnsi" w:cstheme="majorHAnsi"/>
            <w:iCs/>
            <w:sz w:val="22"/>
            <w:szCs w:val="22"/>
          </w:rPr>
          <w:t>11.2</w:t>
        </w:r>
        <w:r w:rsidRPr="00C708B1">
          <w:rPr>
            <w:rFonts w:asciiTheme="majorHAnsi" w:eastAsiaTheme="minorEastAsia" w:hAnsiTheme="majorHAnsi" w:cstheme="majorHAnsi"/>
            <w:color w:val="auto"/>
            <w:kern w:val="2"/>
            <w:sz w:val="22"/>
            <w:szCs w:val="22"/>
            <w14:ligatures w14:val="standardContextual"/>
          </w:rPr>
          <w:tab/>
        </w:r>
        <w:r w:rsidRPr="00C708B1">
          <w:rPr>
            <w:rStyle w:val="Hiperpovezava"/>
            <w:rFonts w:asciiTheme="majorHAnsi" w:hAnsiTheme="majorHAnsi" w:cstheme="majorHAnsi"/>
            <w:iCs/>
            <w:sz w:val="22"/>
            <w:szCs w:val="22"/>
          </w:rPr>
          <w:t>Sklenitev okvirnega sporazuma</w:t>
        </w:r>
        <w:r w:rsidRPr="00C708B1">
          <w:rPr>
            <w:rFonts w:asciiTheme="majorHAnsi" w:hAnsiTheme="majorHAnsi" w:cstheme="majorHAnsi"/>
            <w:webHidden/>
            <w:sz w:val="22"/>
            <w:szCs w:val="22"/>
          </w:rPr>
          <w:tab/>
        </w:r>
        <w:r w:rsidRPr="00C708B1">
          <w:rPr>
            <w:rFonts w:asciiTheme="majorHAnsi" w:hAnsiTheme="majorHAnsi" w:cstheme="majorHAnsi"/>
            <w:webHidden/>
            <w:sz w:val="22"/>
            <w:szCs w:val="22"/>
          </w:rPr>
          <w:fldChar w:fldCharType="begin"/>
        </w:r>
        <w:r w:rsidRPr="00C708B1">
          <w:rPr>
            <w:rFonts w:asciiTheme="majorHAnsi" w:hAnsiTheme="majorHAnsi" w:cstheme="majorHAnsi"/>
            <w:webHidden/>
            <w:sz w:val="22"/>
            <w:szCs w:val="22"/>
          </w:rPr>
          <w:instrText xml:space="preserve"> PAGEREF _Toc179281235 \h </w:instrText>
        </w:r>
        <w:r w:rsidRPr="00C708B1">
          <w:rPr>
            <w:rFonts w:asciiTheme="majorHAnsi" w:hAnsiTheme="majorHAnsi" w:cstheme="majorHAnsi"/>
            <w:webHidden/>
            <w:sz w:val="22"/>
            <w:szCs w:val="22"/>
          </w:rPr>
        </w:r>
        <w:r w:rsidRPr="00C708B1">
          <w:rPr>
            <w:rFonts w:asciiTheme="majorHAnsi" w:hAnsiTheme="majorHAnsi" w:cstheme="majorHAnsi"/>
            <w:webHidden/>
            <w:sz w:val="22"/>
            <w:szCs w:val="22"/>
          </w:rPr>
          <w:fldChar w:fldCharType="separate"/>
        </w:r>
        <w:r w:rsidR="00DF54C1">
          <w:rPr>
            <w:rFonts w:asciiTheme="majorHAnsi" w:hAnsiTheme="majorHAnsi" w:cstheme="majorHAnsi"/>
            <w:webHidden/>
            <w:sz w:val="22"/>
            <w:szCs w:val="22"/>
          </w:rPr>
          <w:t>13</w:t>
        </w:r>
        <w:r w:rsidRPr="00C708B1">
          <w:rPr>
            <w:rFonts w:asciiTheme="majorHAnsi" w:hAnsiTheme="majorHAnsi" w:cstheme="majorHAnsi"/>
            <w:webHidden/>
            <w:sz w:val="22"/>
            <w:szCs w:val="22"/>
          </w:rPr>
          <w:fldChar w:fldCharType="end"/>
        </w:r>
      </w:hyperlink>
    </w:p>
    <w:p w14:paraId="7BF409B6" w14:textId="1EC2CA3A" w:rsidR="00C708B1" w:rsidRPr="00C708B1" w:rsidRDefault="00C708B1">
      <w:pPr>
        <w:pStyle w:val="Kazalovsebine2"/>
        <w:rPr>
          <w:rFonts w:asciiTheme="majorHAnsi" w:eastAsiaTheme="minorEastAsia" w:hAnsiTheme="majorHAnsi" w:cstheme="majorHAnsi"/>
          <w:color w:val="auto"/>
          <w:kern w:val="2"/>
          <w:sz w:val="22"/>
          <w:szCs w:val="22"/>
          <w14:ligatures w14:val="standardContextual"/>
        </w:rPr>
      </w:pPr>
      <w:hyperlink w:anchor="_Toc179281236" w:history="1">
        <w:r w:rsidRPr="00C708B1">
          <w:rPr>
            <w:rStyle w:val="Hiperpovezava"/>
            <w:rFonts w:asciiTheme="majorHAnsi" w:hAnsiTheme="majorHAnsi" w:cstheme="majorHAnsi"/>
            <w:iCs/>
            <w:sz w:val="22"/>
            <w:szCs w:val="22"/>
          </w:rPr>
          <w:t>11.3</w:t>
        </w:r>
        <w:r w:rsidRPr="00C708B1">
          <w:rPr>
            <w:rFonts w:asciiTheme="majorHAnsi" w:eastAsiaTheme="minorEastAsia" w:hAnsiTheme="majorHAnsi" w:cstheme="majorHAnsi"/>
            <w:color w:val="auto"/>
            <w:kern w:val="2"/>
            <w:sz w:val="22"/>
            <w:szCs w:val="22"/>
            <w14:ligatures w14:val="standardContextual"/>
          </w:rPr>
          <w:tab/>
        </w:r>
        <w:r w:rsidRPr="00C708B1">
          <w:rPr>
            <w:rStyle w:val="Hiperpovezava"/>
            <w:rFonts w:asciiTheme="majorHAnsi" w:hAnsiTheme="majorHAnsi" w:cstheme="majorHAnsi"/>
            <w:iCs/>
            <w:sz w:val="22"/>
            <w:szCs w:val="22"/>
          </w:rPr>
          <w:t>Predčasno prenehanje okvirnega sporazuma</w:t>
        </w:r>
        <w:r w:rsidRPr="00C708B1">
          <w:rPr>
            <w:rFonts w:asciiTheme="majorHAnsi" w:hAnsiTheme="majorHAnsi" w:cstheme="majorHAnsi"/>
            <w:webHidden/>
            <w:sz w:val="22"/>
            <w:szCs w:val="22"/>
          </w:rPr>
          <w:tab/>
        </w:r>
        <w:r w:rsidRPr="00C708B1">
          <w:rPr>
            <w:rFonts w:asciiTheme="majorHAnsi" w:hAnsiTheme="majorHAnsi" w:cstheme="majorHAnsi"/>
            <w:webHidden/>
            <w:sz w:val="22"/>
            <w:szCs w:val="22"/>
          </w:rPr>
          <w:fldChar w:fldCharType="begin"/>
        </w:r>
        <w:r w:rsidRPr="00C708B1">
          <w:rPr>
            <w:rFonts w:asciiTheme="majorHAnsi" w:hAnsiTheme="majorHAnsi" w:cstheme="majorHAnsi"/>
            <w:webHidden/>
            <w:sz w:val="22"/>
            <w:szCs w:val="22"/>
          </w:rPr>
          <w:instrText xml:space="preserve"> PAGEREF _Toc179281236 \h </w:instrText>
        </w:r>
        <w:r w:rsidRPr="00C708B1">
          <w:rPr>
            <w:rFonts w:asciiTheme="majorHAnsi" w:hAnsiTheme="majorHAnsi" w:cstheme="majorHAnsi"/>
            <w:webHidden/>
            <w:sz w:val="22"/>
            <w:szCs w:val="22"/>
          </w:rPr>
        </w:r>
        <w:r w:rsidRPr="00C708B1">
          <w:rPr>
            <w:rFonts w:asciiTheme="majorHAnsi" w:hAnsiTheme="majorHAnsi" w:cstheme="majorHAnsi"/>
            <w:webHidden/>
            <w:sz w:val="22"/>
            <w:szCs w:val="22"/>
          </w:rPr>
          <w:fldChar w:fldCharType="separate"/>
        </w:r>
        <w:r w:rsidR="00DF54C1">
          <w:rPr>
            <w:rFonts w:asciiTheme="majorHAnsi" w:hAnsiTheme="majorHAnsi" w:cstheme="majorHAnsi"/>
            <w:webHidden/>
            <w:sz w:val="22"/>
            <w:szCs w:val="22"/>
          </w:rPr>
          <w:t>14</w:t>
        </w:r>
        <w:r w:rsidRPr="00C708B1">
          <w:rPr>
            <w:rFonts w:asciiTheme="majorHAnsi" w:hAnsiTheme="majorHAnsi" w:cstheme="majorHAnsi"/>
            <w:webHidden/>
            <w:sz w:val="22"/>
            <w:szCs w:val="22"/>
          </w:rPr>
          <w:fldChar w:fldCharType="end"/>
        </w:r>
      </w:hyperlink>
    </w:p>
    <w:p w14:paraId="5C258506" w14:textId="54E0CD5E" w:rsidR="00C708B1" w:rsidRPr="00C708B1" w:rsidRDefault="00C708B1">
      <w:pPr>
        <w:pStyle w:val="Kazalovsebine2"/>
        <w:rPr>
          <w:rFonts w:asciiTheme="majorHAnsi" w:eastAsiaTheme="minorEastAsia" w:hAnsiTheme="majorHAnsi" w:cstheme="majorHAnsi"/>
          <w:color w:val="auto"/>
          <w:kern w:val="2"/>
          <w:sz w:val="22"/>
          <w:szCs w:val="22"/>
          <w14:ligatures w14:val="standardContextual"/>
        </w:rPr>
      </w:pPr>
      <w:hyperlink w:anchor="_Toc179281237" w:history="1">
        <w:r w:rsidRPr="00C708B1">
          <w:rPr>
            <w:rStyle w:val="Hiperpovezava"/>
            <w:rFonts w:asciiTheme="majorHAnsi" w:hAnsiTheme="majorHAnsi" w:cstheme="majorHAnsi"/>
            <w:iCs/>
            <w:sz w:val="22"/>
            <w:szCs w:val="22"/>
          </w:rPr>
          <w:t>11.4</w:t>
        </w:r>
        <w:r w:rsidRPr="00C708B1">
          <w:rPr>
            <w:rFonts w:asciiTheme="majorHAnsi" w:eastAsiaTheme="minorEastAsia" w:hAnsiTheme="majorHAnsi" w:cstheme="majorHAnsi"/>
            <w:color w:val="auto"/>
            <w:kern w:val="2"/>
            <w:sz w:val="22"/>
            <w:szCs w:val="22"/>
            <w14:ligatures w14:val="standardContextual"/>
          </w:rPr>
          <w:tab/>
        </w:r>
        <w:r w:rsidRPr="00C708B1">
          <w:rPr>
            <w:rStyle w:val="Hiperpovezava"/>
            <w:rFonts w:asciiTheme="majorHAnsi" w:hAnsiTheme="majorHAnsi" w:cstheme="majorHAnsi"/>
            <w:iCs/>
            <w:sz w:val="22"/>
            <w:szCs w:val="22"/>
          </w:rPr>
          <w:t>Pravno varstvo</w:t>
        </w:r>
        <w:r w:rsidRPr="00C708B1">
          <w:rPr>
            <w:rFonts w:asciiTheme="majorHAnsi" w:hAnsiTheme="majorHAnsi" w:cstheme="majorHAnsi"/>
            <w:webHidden/>
            <w:sz w:val="22"/>
            <w:szCs w:val="22"/>
          </w:rPr>
          <w:tab/>
        </w:r>
        <w:r w:rsidRPr="00C708B1">
          <w:rPr>
            <w:rFonts w:asciiTheme="majorHAnsi" w:hAnsiTheme="majorHAnsi" w:cstheme="majorHAnsi"/>
            <w:webHidden/>
            <w:sz w:val="22"/>
            <w:szCs w:val="22"/>
          </w:rPr>
          <w:fldChar w:fldCharType="begin"/>
        </w:r>
        <w:r w:rsidRPr="00C708B1">
          <w:rPr>
            <w:rFonts w:asciiTheme="majorHAnsi" w:hAnsiTheme="majorHAnsi" w:cstheme="majorHAnsi"/>
            <w:webHidden/>
            <w:sz w:val="22"/>
            <w:szCs w:val="22"/>
          </w:rPr>
          <w:instrText xml:space="preserve"> PAGEREF _Toc179281237 \h </w:instrText>
        </w:r>
        <w:r w:rsidRPr="00C708B1">
          <w:rPr>
            <w:rFonts w:asciiTheme="majorHAnsi" w:hAnsiTheme="majorHAnsi" w:cstheme="majorHAnsi"/>
            <w:webHidden/>
            <w:sz w:val="22"/>
            <w:szCs w:val="22"/>
          </w:rPr>
        </w:r>
        <w:r w:rsidRPr="00C708B1">
          <w:rPr>
            <w:rFonts w:asciiTheme="majorHAnsi" w:hAnsiTheme="majorHAnsi" w:cstheme="majorHAnsi"/>
            <w:webHidden/>
            <w:sz w:val="22"/>
            <w:szCs w:val="22"/>
          </w:rPr>
          <w:fldChar w:fldCharType="separate"/>
        </w:r>
        <w:r w:rsidR="00DF54C1">
          <w:rPr>
            <w:rFonts w:asciiTheme="majorHAnsi" w:hAnsiTheme="majorHAnsi" w:cstheme="majorHAnsi"/>
            <w:webHidden/>
            <w:sz w:val="22"/>
            <w:szCs w:val="22"/>
          </w:rPr>
          <w:t>15</w:t>
        </w:r>
        <w:r w:rsidRPr="00C708B1">
          <w:rPr>
            <w:rFonts w:asciiTheme="majorHAnsi" w:hAnsiTheme="majorHAnsi" w:cstheme="majorHAnsi"/>
            <w:webHidden/>
            <w:sz w:val="22"/>
            <w:szCs w:val="22"/>
          </w:rPr>
          <w:fldChar w:fldCharType="end"/>
        </w:r>
      </w:hyperlink>
    </w:p>
    <w:p w14:paraId="34CED5CB" w14:textId="266D2567" w:rsidR="00EA12F5" w:rsidRPr="00EA12F5" w:rsidRDefault="00EA12F5" w:rsidP="00EA12F5">
      <w:pPr>
        <w:tabs>
          <w:tab w:val="left" w:pos="426"/>
          <w:tab w:val="right" w:leader="dot" w:pos="9000"/>
        </w:tabs>
        <w:spacing w:line="260" w:lineRule="exact"/>
        <w:rPr>
          <w:rFonts w:ascii="Calibri Light" w:hAnsi="Calibri Light" w:cs="Calibri Light"/>
          <w:highlight w:val="yellow"/>
        </w:rPr>
      </w:pPr>
      <w:r w:rsidRPr="00C708B1">
        <w:rPr>
          <w:rFonts w:asciiTheme="majorHAnsi" w:hAnsiTheme="majorHAnsi" w:cstheme="majorHAnsi"/>
        </w:rPr>
        <w:fldChar w:fldCharType="end"/>
      </w:r>
    </w:p>
    <w:p w14:paraId="7DECA0E3" w14:textId="77777777" w:rsidR="00EA12F5" w:rsidRPr="006B6629" w:rsidRDefault="00EA12F5" w:rsidP="00EA12F5">
      <w:pPr>
        <w:tabs>
          <w:tab w:val="left" w:pos="284"/>
        </w:tabs>
        <w:spacing w:line="260" w:lineRule="exact"/>
        <w:outlineLvl w:val="0"/>
        <w:rPr>
          <w:rFonts w:ascii="Calibri Light" w:hAnsi="Calibri Light" w:cs="Calibri Light"/>
          <w:b/>
          <w:bCs/>
          <w:kern w:val="32"/>
        </w:rPr>
      </w:pPr>
      <w:r w:rsidRPr="00EA12F5">
        <w:rPr>
          <w:rFonts w:ascii="Calibri Light" w:hAnsi="Calibri Light" w:cs="Calibri Light"/>
          <w:b/>
          <w:bCs/>
          <w:kern w:val="32"/>
          <w:highlight w:val="yellow"/>
        </w:rPr>
        <w:br w:type="page"/>
      </w:r>
      <w:bookmarkStart w:id="1" w:name="_Toc179281199"/>
      <w:r w:rsidRPr="006B6629">
        <w:rPr>
          <w:rFonts w:ascii="Calibri Light" w:hAnsi="Calibri Light" w:cs="Calibri Light"/>
          <w:b/>
          <w:bCs/>
          <w:kern w:val="32"/>
        </w:rPr>
        <w:lastRenderedPageBreak/>
        <w:t>1</w:t>
      </w:r>
      <w:r w:rsidRPr="006B6629">
        <w:rPr>
          <w:rFonts w:ascii="Calibri Light" w:hAnsi="Calibri Light" w:cs="Calibri Light"/>
          <w:b/>
          <w:bCs/>
          <w:kern w:val="32"/>
        </w:rPr>
        <w:tab/>
        <w:t>NAROČNIK</w:t>
      </w:r>
      <w:bookmarkEnd w:id="1"/>
    </w:p>
    <w:p w14:paraId="79E523FD" w14:textId="77777777" w:rsidR="00EA12F5" w:rsidRPr="006B6629" w:rsidRDefault="00EA12F5" w:rsidP="00EA12F5">
      <w:pPr>
        <w:spacing w:line="260" w:lineRule="exact"/>
        <w:jc w:val="both"/>
        <w:rPr>
          <w:rFonts w:ascii="Calibri Light" w:hAnsi="Calibri Light" w:cs="Calibri Light"/>
          <w:dstrike/>
          <w:color w:val="000000" w:themeColor="text1"/>
        </w:rPr>
      </w:pPr>
      <w:r w:rsidRPr="006B6629">
        <w:rPr>
          <w:rFonts w:ascii="Calibri Light" w:hAnsi="Calibri Light" w:cs="Calibri Light"/>
          <w:dstrike/>
          <w:color w:val="000000" w:themeColor="text1"/>
        </w:rPr>
        <w:t xml:space="preserve"> </w:t>
      </w:r>
    </w:p>
    <w:p w14:paraId="66A2A71B" w14:textId="0D6D4528" w:rsidR="00EA12F5" w:rsidRPr="006B6629" w:rsidRDefault="00EA12F5" w:rsidP="00EA12F5">
      <w:pPr>
        <w:spacing w:line="260" w:lineRule="exact"/>
        <w:jc w:val="both"/>
        <w:rPr>
          <w:rFonts w:ascii="Calibri Light" w:hAnsi="Calibri Light" w:cs="Calibri Light"/>
          <w:color w:val="000000" w:themeColor="text1"/>
        </w:rPr>
      </w:pPr>
      <w:r w:rsidRPr="006B6629">
        <w:rPr>
          <w:rFonts w:ascii="Calibri Light" w:hAnsi="Calibri Light" w:cs="Calibri Light"/>
          <w:color w:val="000000" w:themeColor="text1"/>
        </w:rPr>
        <w:t xml:space="preserve">Na podlagi Zakona o javnem naročanju (Uradni list RS, št. 91/15, 14/18, 121/21, 10/22, 74/22 – </w:t>
      </w:r>
      <w:proofErr w:type="spellStart"/>
      <w:r w:rsidRPr="006B6629">
        <w:rPr>
          <w:rFonts w:ascii="Calibri Light" w:hAnsi="Calibri Light" w:cs="Calibri Light"/>
          <w:color w:val="000000" w:themeColor="text1"/>
        </w:rPr>
        <w:t>odl</w:t>
      </w:r>
      <w:proofErr w:type="spellEnd"/>
      <w:r w:rsidRPr="006B6629">
        <w:rPr>
          <w:rFonts w:ascii="Calibri Light" w:hAnsi="Calibri Light" w:cs="Calibri Light"/>
          <w:color w:val="000000" w:themeColor="text1"/>
        </w:rPr>
        <w:t xml:space="preserve">. US, 100/22 – ZNUZSZS, 28/23 in 88/23 – ZOPNN-F; v nadaljnjem besedilu: ZJN-3) naročilo izvaja </w:t>
      </w:r>
      <w:r w:rsidR="006B6629" w:rsidRPr="006B6629">
        <w:rPr>
          <w:rFonts w:ascii="Calibri Light" w:hAnsi="Calibri Light" w:cs="Calibri Light"/>
          <w:color w:val="000000" w:themeColor="text1"/>
        </w:rPr>
        <w:t xml:space="preserve">Javno podjetje Komunala </w:t>
      </w:r>
      <w:r w:rsidRPr="006B6629">
        <w:rPr>
          <w:rFonts w:ascii="Calibri Light" w:hAnsi="Calibri Light" w:cs="Calibri Light"/>
          <w:color w:val="000000" w:themeColor="text1"/>
        </w:rPr>
        <w:t>Trbovlje</w:t>
      </w:r>
      <w:r w:rsidR="006B6629" w:rsidRPr="006B6629">
        <w:rPr>
          <w:rFonts w:ascii="Calibri Light" w:hAnsi="Calibri Light" w:cs="Calibri Light"/>
          <w:color w:val="000000" w:themeColor="text1"/>
        </w:rPr>
        <w:t xml:space="preserve"> d.o.o.</w:t>
      </w:r>
      <w:r w:rsidRPr="006B6629">
        <w:rPr>
          <w:rFonts w:ascii="Calibri Light" w:hAnsi="Calibri Light" w:cs="Calibri Light"/>
          <w:color w:val="000000" w:themeColor="text1"/>
        </w:rPr>
        <w:t xml:space="preserve">, </w:t>
      </w:r>
      <w:r w:rsidR="006B6629" w:rsidRPr="006B6629">
        <w:rPr>
          <w:rFonts w:ascii="Calibri Light" w:hAnsi="Calibri Light" w:cs="Calibri Light"/>
          <w:color w:val="000000" w:themeColor="text1"/>
        </w:rPr>
        <w:t>Savinjska cesta 11A</w:t>
      </w:r>
      <w:r w:rsidRPr="006B6629">
        <w:rPr>
          <w:rFonts w:ascii="Calibri Light" w:hAnsi="Calibri Light" w:cs="Calibri Light"/>
          <w:color w:val="000000" w:themeColor="text1"/>
        </w:rPr>
        <w:t>, 1420 Trbovlje.</w:t>
      </w:r>
    </w:p>
    <w:p w14:paraId="08F19CF1" w14:textId="77777777" w:rsidR="00EA12F5" w:rsidRPr="006B6629" w:rsidRDefault="00EA12F5" w:rsidP="00EA12F5">
      <w:pPr>
        <w:spacing w:line="260" w:lineRule="exact"/>
        <w:jc w:val="both"/>
        <w:rPr>
          <w:rFonts w:ascii="Calibri Light" w:hAnsi="Calibri Light" w:cs="Calibri Light"/>
          <w:dstrike/>
          <w:color w:val="000000" w:themeColor="text1"/>
        </w:rPr>
      </w:pPr>
    </w:p>
    <w:p w14:paraId="381E6CC5" w14:textId="77777777" w:rsidR="00EA12F5" w:rsidRPr="006B6629" w:rsidRDefault="00EA12F5" w:rsidP="00EA12F5">
      <w:pPr>
        <w:spacing w:line="260" w:lineRule="exact"/>
        <w:jc w:val="both"/>
        <w:rPr>
          <w:rFonts w:ascii="Calibri Light" w:hAnsi="Calibri Light" w:cs="Calibri Light"/>
          <w:color w:val="000000" w:themeColor="text1"/>
        </w:rPr>
      </w:pPr>
      <w:r w:rsidRPr="006B6629">
        <w:rPr>
          <w:rFonts w:ascii="Calibri Light" w:hAnsi="Calibri Light" w:cs="Calibri Light"/>
          <w:color w:val="000000" w:themeColor="text1"/>
        </w:rPr>
        <w:t>Naročnik vabi vse zainteresirane gospodarske subjekte, da predložijo ponudbo.</w:t>
      </w:r>
    </w:p>
    <w:p w14:paraId="023F8348" w14:textId="77777777" w:rsidR="00EA12F5" w:rsidRPr="006B6629" w:rsidRDefault="00EA12F5" w:rsidP="00EA12F5">
      <w:pPr>
        <w:spacing w:line="260" w:lineRule="exact"/>
        <w:jc w:val="both"/>
        <w:rPr>
          <w:rFonts w:ascii="Calibri Light" w:hAnsi="Calibri Light" w:cs="Calibri Light"/>
          <w:color w:val="000000" w:themeColor="text1"/>
        </w:rPr>
      </w:pPr>
    </w:p>
    <w:p w14:paraId="599C2018" w14:textId="77777777" w:rsidR="00EA12F5" w:rsidRPr="006B6629" w:rsidRDefault="00EA12F5" w:rsidP="00EA12F5">
      <w:pPr>
        <w:spacing w:line="260" w:lineRule="exact"/>
        <w:jc w:val="both"/>
        <w:rPr>
          <w:rFonts w:ascii="Calibri Light" w:hAnsi="Calibri Light" w:cs="Calibri Light"/>
          <w:color w:val="000000" w:themeColor="text1"/>
        </w:rPr>
      </w:pPr>
      <w:r w:rsidRPr="006B6629">
        <w:rPr>
          <w:rFonts w:ascii="Calibri Light" w:hAnsi="Calibri Light" w:cs="Calibri Light"/>
          <w:color w:val="000000" w:themeColor="text1"/>
        </w:rPr>
        <w:t>Ponudbe morajo biti v celoti pripravljene v skladu z dokumentacijo v zvezi z oddajo javnega naročila (v nadaljevanju: razpisna dokumentacija) in morajo izpolnjevati vse zahteve oziroma pogoje za  sodelovanje v postopku javnega naročila.</w:t>
      </w:r>
    </w:p>
    <w:p w14:paraId="558828BD" w14:textId="77777777" w:rsidR="00EA12F5" w:rsidRPr="006B6629" w:rsidRDefault="00EA12F5" w:rsidP="00EA12F5">
      <w:pPr>
        <w:spacing w:line="260" w:lineRule="exact"/>
        <w:jc w:val="both"/>
        <w:rPr>
          <w:rFonts w:ascii="Calibri Light" w:hAnsi="Calibri Light" w:cs="Calibri Light"/>
          <w:color w:val="000000" w:themeColor="text1"/>
        </w:rPr>
      </w:pPr>
    </w:p>
    <w:p w14:paraId="638FBA57" w14:textId="77777777" w:rsidR="00EA12F5" w:rsidRPr="006B6629" w:rsidRDefault="00EA12F5" w:rsidP="00EA12F5">
      <w:pPr>
        <w:spacing w:line="260" w:lineRule="exact"/>
        <w:jc w:val="both"/>
        <w:rPr>
          <w:rFonts w:ascii="Calibri Light" w:hAnsi="Calibri Light" w:cs="Calibri Light"/>
          <w:color w:val="000000" w:themeColor="text1"/>
        </w:rPr>
      </w:pPr>
      <w:r w:rsidRPr="006B6629">
        <w:rPr>
          <w:rFonts w:ascii="Calibri Light" w:hAnsi="Calibri Light" w:cs="Calibri Light"/>
          <w:color w:val="000000" w:themeColor="text1"/>
        </w:rPr>
        <w:t>Vsi stroški priprave in predložitve ponudbene dokumentacije bremenijo ponudnika.</w:t>
      </w:r>
    </w:p>
    <w:p w14:paraId="1BEC9A16" w14:textId="77777777" w:rsidR="00EA12F5" w:rsidRPr="006B6629" w:rsidRDefault="00EA12F5" w:rsidP="00EA12F5">
      <w:pPr>
        <w:spacing w:line="260" w:lineRule="exact"/>
        <w:rPr>
          <w:rFonts w:ascii="Calibri Light" w:hAnsi="Calibri Light" w:cs="Calibri Light"/>
          <w:color w:val="000000" w:themeColor="text1"/>
        </w:rPr>
      </w:pPr>
    </w:p>
    <w:p w14:paraId="5EE008D8" w14:textId="77777777" w:rsidR="00EA12F5" w:rsidRPr="006B6629" w:rsidRDefault="00EA12F5" w:rsidP="00EA12F5">
      <w:pPr>
        <w:tabs>
          <w:tab w:val="left" w:pos="284"/>
        </w:tabs>
        <w:spacing w:line="260" w:lineRule="exact"/>
        <w:jc w:val="both"/>
        <w:outlineLvl w:val="0"/>
        <w:rPr>
          <w:rFonts w:ascii="Calibri Light" w:hAnsi="Calibri Light" w:cs="Calibri Light"/>
          <w:b/>
          <w:bCs/>
          <w:kern w:val="32"/>
        </w:rPr>
      </w:pPr>
      <w:bookmarkStart w:id="2" w:name="_Toc179281200"/>
      <w:r w:rsidRPr="006B6629">
        <w:rPr>
          <w:rFonts w:ascii="Calibri Light" w:hAnsi="Calibri Light" w:cs="Calibri Light"/>
          <w:b/>
          <w:bCs/>
          <w:kern w:val="32"/>
        </w:rPr>
        <w:t>2</w:t>
      </w:r>
      <w:r w:rsidRPr="006B6629">
        <w:rPr>
          <w:rFonts w:ascii="Calibri Light" w:hAnsi="Calibri Light" w:cs="Calibri Light"/>
          <w:b/>
          <w:bCs/>
          <w:kern w:val="32"/>
        </w:rPr>
        <w:tab/>
        <w:t>OZNAKA IN PREDMET JAVNEGA NAROČILA</w:t>
      </w:r>
      <w:bookmarkEnd w:id="2"/>
      <w:r w:rsidRPr="006B6629">
        <w:rPr>
          <w:rFonts w:ascii="Calibri Light" w:hAnsi="Calibri Light" w:cs="Calibri Light"/>
          <w:b/>
          <w:bCs/>
          <w:kern w:val="32"/>
        </w:rPr>
        <w:t xml:space="preserve"> </w:t>
      </w:r>
    </w:p>
    <w:p w14:paraId="53C031EA" w14:textId="77777777" w:rsidR="00EA12F5" w:rsidRPr="006B6629" w:rsidRDefault="00EA12F5" w:rsidP="00EA12F5">
      <w:pPr>
        <w:spacing w:line="260" w:lineRule="exact"/>
        <w:rPr>
          <w:rFonts w:ascii="Calibri Light" w:hAnsi="Calibri Light" w:cs="Calibri Light"/>
        </w:rPr>
      </w:pPr>
    </w:p>
    <w:p w14:paraId="0F47C9FC" w14:textId="46F43CA4" w:rsidR="00EA12F5" w:rsidRPr="006B6629" w:rsidRDefault="00EA12F5" w:rsidP="00EA12F5">
      <w:pPr>
        <w:spacing w:line="260" w:lineRule="exact"/>
        <w:jc w:val="both"/>
        <w:rPr>
          <w:rFonts w:ascii="Calibri Light" w:hAnsi="Calibri Light" w:cs="Calibri Light"/>
        </w:rPr>
      </w:pPr>
      <w:r w:rsidRPr="006B6629">
        <w:rPr>
          <w:rFonts w:ascii="Calibri Light" w:hAnsi="Calibri Light" w:cs="Calibri Light"/>
        </w:rPr>
        <w:t xml:space="preserve">Oznaka: </w:t>
      </w:r>
      <w:r w:rsidRPr="006B6629">
        <w:rPr>
          <w:rFonts w:ascii="Calibri Light" w:hAnsi="Calibri Light" w:cs="Calibri Light"/>
        </w:rPr>
        <w:tab/>
      </w:r>
      <w:r w:rsidR="006B6629" w:rsidRPr="006B6629">
        <w:rPr>
          <w:rFonts w:ascii="Calibri Light" w:hAnsi="Calibri Light" w:cs="Calibri Light"/>
        </w:rPr>
        <w:t>JNV-0001/2024-B</w:t>
      </w:r>
      <w:r w:rsidRPr="006B6629">
        <w:rPr>
          <w:rFonts w:ascii="Calibri Light" w:hAnsi="Calibri Light" w:cs="Calibri Light"/>
        </w:rPr>
        <w:t xml:space="preserve"> </w:t>
      </w:r>
    </w:p>
    <w:p w14:paraId="501C7235" w14:textId="64B09899" w:rsidR="00EA12F5" w:rsidRPr="006B6629" w:rsidRDefault="00EA12F5" w:rsidP="00EA12F5">
      <w:pPr>
        <w:spacing w:line="260" w:lineRule="exact"/>
        <w:ind w:left="1416" w:hanging="1416"/>
        <w:jc w:val="both"/>
        <w:rPr>
          <w:rFonts w:ascii="Calibri Light" w:hAnsi="Calibri Light" w:cs="Calibri Light"/>
        </w:rPr>
      </w:pPr>
      <w:r w:rsidRPr="006B6629">
        <w:rPr>
          <w:rFonts w:ascii="Calibri Light" w:hAnsi="Calibri Light" w:cs="Calibri Light"/>
        </w:rPr>
        <w:t>Predmet:</w:t>
      </w:r>
      <w:r w:rsidRPr="006B6629">
        <w:rPr>
          <w:rFonts w:ascii="Calibri Light" w:hAnsi="Calibri Light" w:cs="Calibri Light"/>
        </w:rPr>
        <w:tab/>
      </w:r>
      <w:r w:rsidR="006B6629" w:rsidRPr="006B6629">
        <w:rPr>
          <w:rFonts w:ascii="Calibri Light" w:hAnsi="Calibri Light" w:cs="Calibri Light"/>
        </w:rPr>
        <w:t xml:space="preserve">sukcesivna </w:t>
      </w:r>
      <w:r w:rsidRPr="006B6629">
        <w:rPr>
          <w:rFonts w:ascii="Calibri Light" w:hAnsi="Calibri Light" w:cs="Calibri Light"/>
        </w:rPr>
        <w:t xml:space="preserve">dobava </w:t>
      </w:r>
      <w:r w:rsidR="006B6629" w:rsidRPr="006B6629">
        <w:rPr>
          <w:rFonts w:ascii="Calibri Light" w:hAnsi="Calibri Light" w:cs="Calibri Light"/>
        </w:rPr>
        <w:t xml:space="preserve">olja, maziv in goriva </w:t>
      </w:r>
      <w:r w:rsidRPr="006B6629">
        <w:rPr>
          <w:rFonts w:ascii="Calibri Light" w:hAnsi="Calibri Light" w:cs="Calibri Light"/>
        </w:rPr>
        <w:t xml:space="preserve">(v nadaljevanju: blago) za obdobje </w:t>
      </w:r>
      <w:r w:rsidR="00D842FE">
        <w:rPr>
          <w:rFonts w:ascii="Calibri Light" w:hAnsi="Calibri Light" w:cs="Calibri Light"/>
        </w:rPr>
        <w:t>dveh let</w:t>
      </w:r>
      <w:r w:rsidRPr="006B6629">
        <w:rPr>
          <w:rFonts w:ascii="Calibri Light" w:hAnsi="Calibri Light" w:cs="Calibri Light"/>
        </w:rPr>
        <w:t xml:space="preserve">, ki obsega naslednje sklope: </w:t>
      </w:r>
    </w:p>
    <w:p w14:paraId="6E5634CA" w14:textId="1773B737" w:rsidR="00EA12F5" w:rsidRPr="006B6629" w:rsidRDefault="00EA12F5" w:rsidP="00EA12F5">
      <w:pPr>
        <w:spacing w:line="260" w:lineRule="exact"/>
        <w:ind w:left="707" w:firstLine="709"/>
        <w:jc w:val="both"/>
        <w:rPr>
          <w:rFonts w:ascii="Calibri Light" w:hAnsi="Calibri Light" w:cs="Calibri Light"/>
          <w:lang w:eastAsia="en-US"/>
        </w:rPr>
      </w:pPr>
      <w:r w:rsidRPr="006B6629">
        <w:rPr>
          <w:rFonts w:ascii="Calibri Light" w:hAnsi="Calibri Light" w:cs="Calibri Light"/>
          <w:lang w:eastAsia="en-US"/>
        </w:rPr>
        <w:t xml:space="preserve">Sklop 1: </w:t>
      </w:r>
      <w:r w:rsidR="006B6629">
        <w:rPr>
          <w:rFonts w:ascii="Calibri Light" w:hAnsi="Calibri Light" w:cs="Calibri Light"/>
          <w:lang w:eastAsia="en-US"/>
        </w:rPr>
        <w:t>Maziva</w:t>
      </w:r>
      <w:r w:rsidRPr="006B6629">
        <w:rPr>
          <w:rFonts w:ascii="Calibri Light" w:hAnsi="Calibri Light" w:cs="Calibri Light"/>
          <w:lang w:eastAsia="en-US"/>
        </w:rPr>
        <w:t>;</w:t>
      </w:r>
    </w:p>
    <w:p w14:paraId="7C342BE8" w14:textId="53688051" w:rsidR="00EA12F5" w:rsidRPr="006B6629" w:rsidRDefault="00EA12F5" w:rsidP="00EA12F5">
      <w:pPr>
        <w:spacing w:line="260" w:lineRule="exact"/>
        <w:ind w:left="1416"/>
        <w:jc w:val="both"/>
        <w:rPr>
          <w:rFonts w:ascii="Calibri Light" w:hAnsi="Calibri Light" w:cs="Calibri Light"/>
          <w:lang w:eastAsia="en-US"/>
        </w:rPr>
      </w:pPr>
      <w:r w:rsidRPr="006B6629">
        <w:rPr>
          <w:rFonts w:ascii="Calibri Light" w:hAnsi="Calibri Light" w:cs="Calibri Light"/>
          <w:lang w:eastAsia="en-US"/>
        </w:rPr>
        <w:t xml:space="preserve">Sklop 2: </w:t>
      </w:r>
      <w:r w:rsidR="006B6629">
        <w:rPr>
          <w:rFonts w:ascii="Calibri Light" w:hAnsi="Calibri Light" w:cs="Calibri Light"/>
          <w:lang w:eastAsia="en-US"/>
        </w:rPr>
        <w:t>Olje za delovanje MKGE</w:t>
      </w:r>
      <w:r w:rsidRPr="006B6629">
        <w:rPr>
          <w:rFonts w:ascii="Calibri Light" w:hAnsi="Calibri Light" w:cs="Calibri Light"/>
          <w:lang w:eastAsia="en-US"/>
        </w:rPr>
        <w:t>;</w:t>
      </w:r>
    </w:p>
    <w:p w14:paraId="78854D4D" w14:textId="02D83F69" w:rsidR="00EA12F5" w:rsidRPr="006B6629" w:rsidRDefault="00EA12F5" w:rsidP="00EA12F5">
      <w:pPr>
        <w:spacing w:line="260" w:lineRule="exact"/>
        <w:ind w:left="1416"/>
        <w:jc w:val="both"/>
        <w:rPr>
          <w:rFonts w:ascii="Calibri Light" w:hAnsi="Calibri Light" w:cs="Calibri Light"/>
          <w:lang w:eastAsia="en-US"/>
        </w:rPr>
      </w:pPr>
      <w:r w:rsidRPr="006B6629">
        <w:rPr>
          <w:rFonts w:ascii="Calibri Light" w:hAnsi="Calibri Light" w:cs="Calibri Light"/>
          <w:lang w:eastAsia="en-US"/>
        </w:rPr>
        <w:t xml:space="preserve">Sklop 3: </w:t>
      </w:r>
      <w:r w:rsidR="006B6629">
        <w:rPr>
          <w:rFonts w:ascii="Calibri Light" w:hAnsi="Calibri Light" w:cs="Calibri Light"/>
          <w:lang w:eastAsia="en-US"/>
        </w:rPr>
        <w:t>Energent za ogrevanje</w:t>
      </w:r>
      <w:r w:rsidRPr="006B6629">
        <w:rPr>
          <w:rFonts w:ascii="Calibri Light" w:hAnsi="Calibri Light" w:cs="Calibri Light"/>
          <w:lang w:eastAsia="en-US"/>
        </w:rPr>
        <w:t>;</w:t>
      </w:r>
    </w:p>
    <w:p w14:paraId="2CF38413" w14:textId="5C77D375" w:rsidR="00EA12F5" w:rsidRPr="006B6629" w:rsidRDefault="00EA12F5" w:rsidP="00EA12F5">
      <w:pPr>
        <w:spacing w:line="260" w:lineRule="exact"/>
        <w:ind w:left="1416"/>
        <w:jc w:val="both"/>
        <w:rPr>
          <w:rFonts w:ascii="Calibri Light" w:hAnsi="Calibri Light" w:cs="Calibri Light"/>
          <w:lang w:eastAsia="en-US"/>
        </w:rPr>
      </w:pPr>
      <w:r w:rsidRPr="006B6629">
        <w:rPr>
          <w:rFonts w:ascii="Calibri Light" w:hAnsi="Calibri Light" w:cs="Calibri Light"/>
          <w:lang w:eastAsia="en-US"/>
        </w:rPr>
        <w:t xml:space="preserve">Sklop 4: </w:t>
      </w:r>
      <w:r w:rsidR="006B6629">
        <w:rPr>
          <w:rFonts w:ascii="Calibri Light" w:hAnsi="Calibri Light" w:cs="Calibri Light"/>
          <w:lang w:eastAsia="en-US"/>
        </w:rPr>
        <w:t>Goriva.</w:t>
      </w:r>
    </w:p>
    <w:p w14:paraId="0E6415A9" w14:textId="77777777" w:rsidR="00EA12F5" w:rsidRPr="006B6629" w:rsidRDefault="00EA12F5" w:rsidP="00EA12F5">
      <w:pPr>
        <w:spacing w:line="260" w:lineRule="exact"/>
        <w:jc w:val="both"/>
        <w:rPr>
          <w:rFonts w:ascii="Calibri Light" w:hAnsi="Calibri Light" w:cs="Calibri Light"/>
          <w:lang w:eastAsia="en-US"/>
        </w:rPr>
      </w:pPr>
    </w:p>
    <w:p w14:paraId="309F9F8E" w14:textId="5F695C2F" w:rsidR="00EA12F5" w:rsidRPr="006B6629" w:rsidRDefault="00EA12F5" w:rsidP="00EA12F5">
      <w:pPr>
        <w:spacing w:line="260" w:lineRule="exact"/>
        <w:jc w:val="both"/>
        <w:rPr>
          <w:rFonts w:ascii="Calibri Light" w:hAnsi="Calibri Light" w:cs="Calibri Light"/>
          <w:lang w:eastAsia="en-US"/>
        </w:rPr>
      </w:pPr>
      <w:r w:rsidRPr="006B6629">
        <w:rPr>
          <w:rFonts w:ascii="Calibri Light" w:hAnsi="Calibri Light" w:cs="Calibri Light"/>
          <w:lang w:eastAsia="en-US"/>
        </w:rPr>
        <w:t xml:space="preserve">Ponudniki se lahko prijavijo za dobavo predmeta naročila v celoti (sklop 1 - </w:t>
      </w:r>
      <w:r w:rsidR="006B6629" w:rsidRPr="006B6629">
        <w:rPr>
          <w:rFonts w:ascii="Calibri Light" w:hAnsi="Calibri Light" w:cs="Calibri Light"/>
          <w:lang w:eastAsia="en-US"/>
        </w:rPr>
        <w:t>4</w:t>
      </w:r>
      <w:r w:rsidRPr="006B6629">
        <w:rPr>
          <w:rFonts w:ascii="Calibri Light" w:hAnsi="Calibri Light" w:cs="Calibri Light"/>
          <w:lang w:eastAsia="en-US"/>
        </w:rPr>
        <w:t>) ali posamezen sklop v celoti – vse postavke blaga, ki so v sklopu. Ponudniki ne morejo ponuditi posameznega blaga iz posameznega sklopa.</w:t>
      </w:r>
    </w:p>
    <w:p w14:paraId="76B8D609" w14:textId="77777777" w:rsidR="00EA12F5" w:rsidRPr="006B6629" w:rsidRDefault="00EA12F5" w:rsidP="00EA12F5">
      <w:pPr>
        <w:spacing w:line="260" w:lineRule="exact"/>
        <w:jc w:val="both"/>
        <w:rPr>
          <w:rFonts w:ascii="Calibri Light" w:hAnsi="Calibri Light" w:cs="Calibri Light"/>
          <w:lang w:eastAsia="en-US"/>
        </w:rPr>
      </w:pPr>
    </w:p>
    <w:p w14:paraId="2BF8141A" w14:textId="77777777" w:rsidR="00EA12F5" w:rsidRPr="006B6629" w:rsidRDefault="00EA12F5" w:rsidP="00EA12F5">
      <w:pPr>
        <w:spacing w:line="260" w:lineRule="exact"/>
        <w:jc w:val="both"/>
        <w:rPr>
          <w:rFonts w:ascii="Calibri Light" w:hAnsi="Calibri Light" w:cs="Calibri Light"/>
          <w:dstrike/>
          <w:color w:val="000000" w:themeColor="text1"/>
        </w:rPr>
      </w:pPr>
      <w:r w:rsidRPr="006B6629">
        <w:rPr>
          <w:rFonts w:ascii="Calibri Light" w:hAnsi="Calibri Light" w:cs="Calibri Light"/>
          <w:color w:val="000000" w:themeColor="text1"/>
        </w:rPr>
        <w:t>Predmet javnega naročila in zahteve naročnika so podrobneje opredeljeni v prilogi »2_Opis predmeta javnega naročila in zahteve naročnika« ter prilogi »3_Ponudbeni predračun«.</w:t>
      </w:r>
    </w:p>
    <w:p w14:paraId="6727F499" w14:textId="77777777" w:rsidR="00EA12F5" w:rsidRPr="006B6629" w:rsidRDefault="00EA12F5" w:rsidP="00EA12F5">
      <w:pPr>
        <w:spacing w:line="260" w:lineRule="exact"/>
        <w:jc w:val="both"/>
        <w:rPr>
          <w:rFonts w:ascii="Calibri Light" w:hAnsi="Calibri Light" w:cs="Calibri Light"/>
          <w:lang w:eastAsia="en-US"/>
        </w:rPr>
      </w:pPr>
    </w:p>
    <w:p w14:paraId="02DF728B" w14:textId="77777777" w:rsidR="00EA12F5" w:rsidRPr="006B6629" w:rsidRDefault="00EA12F5" w:rsidP="00EA12F5">
      <w:pPr>
        <w:spacing w:line="260" w:lineRule="exact"/>
        <w:jc w:val="both"/>
        <w:rPr>
          <w:rFonts w:ascii="Calibri Light" w:hAnsi="Calibri Light" w:cs="Calibri Light"/>
          <w:color w:val="000000" w:themeColor="text1"/>
        </w:rPr>
      </w:pPr>
      <w:r w:rsidRPr="006B6629">
        <w:rPr>
          <w:rFonts w:ascii="Calibri Light" w:hAnsi="Calibri Light" w:cs="Calibri Light"/>
          <w:color w:val="000000" w:themeColor="text1"/>
        </w:rPr>
        <w:t>Za oddajo predmetnega naročila se v skladu s 40. členom ZJN-3 izvede odprti postopek naročila.</w:t>
      </w:r>
    </w:p>
    <w:p w14:paraId="5139F39F" w14:textId="77777777" w:rsidR="00EA12F5" w:rsidRPr="006B6629" w:rsidRDefault="00EA12F5" w:rsidP="00EA12F5">
      <w:pPr>
        <w:spacing w:line="260" w:lineRule="exact"/>
        <w:rPr>
          <w:rFonts w:ascii="Calibri Light" w:hAnsi="Calibri Light" w:cs="Calibri Light"/>
          <w:color w:val="000000" w:themeColor="text1"/>
        </w:rPr>
      </w:pPr>
    </w:p>
    <w:p w14:paraId="3743EC49" w14:textId="77777777" w:rsidR="00EA12F5" w:rsidRPr="006B6629" w:rsidRDefault="00EA12F5" w:rsidP="00EA12F5">
      <w:pPr>
        <w:numPr>
          <w:ilvl w:val="0"/>
          <w:numId w:val="10"/>
        </w:numPr>
        <w:tabs>
          <w:tab w:val="left" w:pos="284"/>
        </w:tabs>
        <w:spacing w:line="260" w:lineRule="exact"/>
        <w:ind w:left="284" w:hanging="284"/>
        <w:outlineLvl w:val="0"/>
        <w:rPr>
          <w:rFonts w:ascii="Calibri Light" w:hAnsi="Calibri Light" w:cs="Calibri Light"/>
          <w:b/>
          <w:bCs/>
          <w:kern w:val="32"/>
        </w:rPr>
      </w:pPr>
      <w:bookmarkStart w:id="3" w:name="_Toc179281201"/>
      <w:r w:rsidRPr="006B6629">
        <w:rPr>
          <w:rFonts w:ascii="Calibri Light" w:hAnsi="Calibri Light" w:cs="Calibri Light"/>
          <w:b/>
          <w:bCs/>
          <w:kern w:val="32"/>
        </w:rPr>
        <w:t>ROK IN NAČIN PREDLOŽITVE PONUDBE</w:t>
      </w:r>
      <w:bookmarkEnd w:id="3"/>
    </w:p>
    <w:p w14:paraId="43CC8EFA" w14:textId="77777777" w:rsidR="00EA12F5" w:rsidRPr="006B6629" w:rsidRDefault="00EA12F5" w:rsidP="00EA12F5">
      <w:pPr>
        <w:spacing w:line="260" w:lineRule="exact"/>
        <w:jc w:val="both"/>
        <w:rPr>
          <w:rFonts w:ascii="Calibri Light" w:eastAsia="Calibri" w:hAnsi="Calibri Light" w:cs="Calibri Light"/>
          <w:lang w:eastAsia="en-US"/>
        </w:rPr>
      </w:pPr>
    </w:p>
    <w:p w14:paraId="1995DA39" w14:textId="77777777" w:rsidR="00EA12F5" w:rsidRPr="006B6629" w:rsidRDefault="00EA12F5" w:rsidP="00EA12F5">
      <w:pPr>
        <w:tabs>
          <w:tab w:val="left" w:pos="567"/>
        </w:tabs>
        <w:spacing w:line="260" w:lineRule="exact"/>
        <w:outlineLvl w:val="1"/>
        <w:rPr>
          <w:rFonts w:ascii="Calibri Light" w:hAnsi="Calibri Light" w:cs="Calibri Light"/>
          <w:b/>
          <w:bCs/>
          <w:iCs/>
        </w:rPr>
      </w:pPr>
      <w:bookmarkStart w:id="4" w:name="_Toc179281202"/>
      <w:r w:rsidRPr="006B6629">
        <w:rPr>
          <w:rFonts w:ascii="Calibri Light" w:hAnsi="Calibri Light" w:cs="Calibri Light"/>
          <w:b/>
          <w:bCs/>
          <w:iCs/>
        </w:rPr>
        <w:t>3.1</w:t>
      </w:r>
      <w:r w:rsidRPr="006B6629">
        <w:rPr>
          <w:rFonts w:ascii="Calibri Light" w:hAnsi="Calibri Light" w:cs="Calibri Light"/>
          <w:b/>
          <w:bCs/>
          <w:iCs/>
        </w:rPr>
        <w:tab/>
        <w:t>Predložitev ponudbe v sistemu e-JN</w:t>
      </w:r>
      <w:bookmarkEnd w:id="4"/>
    </w:p>
    <w:p w14:paraId="24E18889" w14:textId="77777777" w:rsidR="00EA12F5" w:rsidRPr="006B6629" w:rsidRDefault="00EA12F5" w:rsidP="00EA12F5">
      <w:pPr>
        <w:spacing w:line="260" w:lineRule="exact"/>
        <w:jc w:val="both"/>
        <w:rPr>
          <w:rFonts w:ascii="Calibri Light" w:eastAsia="Calibri" w:hAnsi="Calibri Light" w:cs="Calibri Light"/>
          <w:lang w:eastAsia="en-US"/>
        </w:rPr>
      </w:pPr>
    </w:p>
    <w:p w14:paraId="7B3FC2B6" w14:textId="77777777" w:rsidR="00EA12F5" w:rsidRPr="006B6629" w:rsidRDefault="00EA12F5" w:rsidP="00EA12F5">
      <w:pPr>
        <w:spacing w:line="260" w:lineRule="exact"/>
        <w:jc w:val="both"/>
        <w:rPr>
          <w:rFonts w:ascii="Calibri Light" w:eastAsia="Calibri" w:hAnsi="Calibri Light" w:cs="Calibri Light"/>
          <w:lang w:eastAsia="en-US"/>
        </w:rPr>
      </w:pPr>
      <w:r w:rsidRPr="006B6629">
        <w:rPr>
          <w:rFonts w:ascii="Calibri Light" w:eastAsia="Calibri" w:hAnsi="Calibri Light" w:cs="Calibri Light"/>
          <w:lang w:eastAsia="en-US"/>
        </w:rPr>
        <w:t xml:space="preserve">Ponudniki morajo ponudbe predložiti v informacijski sistem e-JN na spletnem naslovu </w:t>
      </w:r>
      <w:hyperlink r:id="rId8" w:history="1">
        <w:r w:rsidRPr="006B6629">
          <w:rPr>
            <w:rFonts w:ascii="Calibri Light" w:eastAsia="Calibri" w:hAnsi="Calibri Light" w:cs="Calibri Light"/>
            <w:u w:val="single"/>
            <w:lang w:eastAsia="en-US"/>
          </w:rPr>
          <w:t>https://ejn.gov.si/eJN2</w:t>
        </w:r>
      </w:hyperlink>
      <w:r w:rsidRPr="006B6629">
        <w:rPr>
          <w:rFonts w:ascii="Calibri Light" w:eastAsia="Calibri" w:hAnsi="Calibri Light" w:cs="Calibri Light"/>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6B6629">
          <w:rPr>
            <w:rFonts w:ascii="Calibri Light" w:eastAsia="Calibri" w:hAnsi="Calibri Light" w:cs="Calibri Light"/>
            <w:u w:val="single"/>
            <w:lang w:eastAsia="en-US"/>
          </w:rPr>
          <w:t>https://ejn.gov.si/eJN2</w:t>
        </w:r>
      </w:hyperlink>
      <w:r w:rsidRPr="006B6629">
        <w:rPr>
          <w:rFonts w:ascii="Calibri Light" w:eastAsia="Calibri" w:hAnsi="Calibri Light" w:cs="Calibri Light"/>
          <w:lang w:eastAsia="en-US"/>
        </w:rPr>
        <w:t>.</w:t>
      </w:r>
      <w:r w:rsidRPr="006B6629">
        <w:rPr>
          <w:rFonts w:ascii="Calibri Light" w:hAnsi="Calibri Light" w:cs="Calibri Light"/>
        </w:rPr>
        <w:t xml:space="preserve"> </w:t>
      </w:r>
    </w:p>
    <w:p w14:paraId="581DC33E" w14:textId="77777777" w:rsidR="00EA12F5" w:rsidRPr="006B6629" w:rsidRDefault="00EA12F5" w:rsidP="00EA12F5">
      <w:pPr>
        <w:spacing w:line="260" w:lineRule="exact"/>
        <w:jc w:val="both"/>
        <w:rPr>
          <w:rFonts w:ascii="Calibri Light" w:eastAsia="Calibri" w:hAnsi="Calibri Light" w:cs="Calibri Light"/>
          <w:lang w:eastAsia="en-US"/>
        </w:rPr>
      </w:pPr>
    </w:p>
    <w:p w14:paraId="08D7F692" w14:textId="77777777" w:rsidR="00EA12F5" w:rsidRPr="006B6629" w:rsidRDefault="00EA12F5" w:rsidP="00EA12F5">
      <w:pPr>
        <w:spacing w:line="260" w:lineRule="exact"/>
        <w:jc w:val="both"/>
        <w:rPr>
          <w:rFonts w:ascii="Calibri Light" w:eastAsia="Calibri" w:hAnsi="Calibri Light" w:cs="Calibri Light"/>
          <w:lang w:eastAsia="en-US"/>
        </w:rPr>
      </w:pPr>
      <w:r w:rsidRPr="006B6629">
        <w:rPr>
          <w:rFonts w:ascii="Calibri Light" w:eastAsia="Calibri" w:hAnsi="Calibri Light" w:cs="Calibri Light"/>
          <w:lang w:eastAsia="en-US"/>
        </w:rPr>
        <w:t xml:space="preserve">Ponudnik se mora pred oddajo ponudbe registrirati na spletnem naslovu </w:t>
      </w:r>
      <w:hyperlink r:id="rId10" w:history="1">
        <w:r w:rsidRPr="006B6629">
          <w:rPr>
            <w:rFonts w:ascii="Calibri Light" w:eastAsia="Calibri" w:hAnsi="Calibri Light" w:cs="Calibri Light"/>
            <w:u w:val="single"/>
            <w:lang w:eastAsia="en-US"/>
          </w:rPr>
          <w:t>https://ejn.gov.si/eJN2</w:t>
        </w:r>
      </w:hyperlink>
      <w:r w:rsidRPr="006B6629">
        <w:rPr>
          <w:rFonts w:ascii="Calibri Light" w:eastAsia="Calibri" w:hAnsi="Calibri Light" w:cs="Calibri Light"/>
          <w:lang w:eastAsia="en-US"/>
        </w:rPr>
        <w:t>, v skladu z Navodili za uporabo e-JN. Če je ponudnik že registriran v informacijski sistem e-JN, se v aplikacijo prijavi na istem naslovu.</w:t>
      </w:r>
    </w:p>
    <w:p w14:paraId="601AF8BB" w14:textId="77777777" w:rsidR="00EA12F5" w:rsidRPr="006B6629" w:rsidRDefault="00EA12F5" w:rsidP="00EA12F5">
      <w:pPr>
        <w:spacing w:line="260" w:lineRule="exact"/>
        <w:jc w:val="both"/>
        <w:rPr>
          <w:rFonts w:ascii="Calibri Light" w:eastAsia="Calibri" w:hAnsi="Calibri Light" w:cs="Calibri Light"/>
          <w:lang w:eastAsia="en-US"/>
        </w:rPr>
      </w:pPr>
    </w:p>
    <w:p w14:paraId="05C518E5" w14:textId="77777777" w:rsidR="00EA12F5" w:rsidRPr="006B6629" w:rsidRDefault="00EA12F5" w:rsidP="00EA12F5">
      <w:pPr>
        <w:spacing w:line="260" w:lineRule="exact"/>
        <w:jc w:val="both"/>
        <w:rPr>
          <w:rFonts w:ascii="Calibri Light" w:eastAsia="Calibri" w:hAnsi="Calibri Light" w:cs="Calibri Light"/>
          <w:lang w:eastAsia="en-US"/>
        </w:rPr>
      </w:pPr>
      <w:r w:rsidRPr="006B6629">
        <w:rPr>
          <w:rFonts w:ascii="Calibri Light" w:eastAsia="Calibri" w:hAnsi="Calibri Light" w:cs="Calibri Light"/>
          <w:color w:val="000000" w:themeColor="text1"/>
          <w:lang w:eastAsia="en-US"/>
        </w:rPr>
        <w:t xml:space="preserve">Uporabnik ponudnika, ki je v informacijskem sistemu e-JN pooblaščen za oddajanje ponudb, ponudbo odda s klikom na gumb »Oddaj«. Informacijski sistem e-JN ob oddaji ponudb zabeleži identiteto </w:t>
      </w:r>
      <w:r w:rsidRPr="006B6629">
        <w:rPr>
          <w:rFonts w:ascii="Calibri Light" w:eastAsia="Calibri" w:hAnsi="Calibri Light" w:cs="Calibri Light"/>
          <w:lang w:eastAsia="en-US"/>
        </w:rPr>
        <w:t>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7558BF70" w14:textId="77777777" w:rsidR="00EA12F5" w:rsidRPr="006B6629" w:rsidRDefault="00EA12F5" w:rsidP="00EA12F5">
      <w:pPr>
        <w:spacing w:line="260" w:lineRule="exact"/>
        <w:jc w:val="both"/>
        <w:rPr>
          <w:rFonts w:ascii="Calibri Light" w:eastAsia="Calibri" w:hAnsi="Calibri Light" w:cs="Calibri Light"/>
          <w:color w:val="000000" w:themeColor="text1"/>
          <w:lang w:eastAsia="en-US"/>
        </w:rPr>
      </w:pPr>
    </w:p>
    <w:p w14:paraId="68B51901" w14:textId="77777777" w:rsidR="00EA12F5" w:rsidRPr="006B6629" w:rsidRDefault="00EA12F5" w:rsidP="00EA12F5">
      <w:pPr>
        <w:spacing w:line="260" w:lineRule="exact"/>
        <w:jc w:val="both"/>
        <w:rPr>
          <w:rFonts w:ascii="Calibri Light" w:eastAsia="Calibri" w:hAnsi="Calibri Light" w:cs="Calibri Light"/>
          <w:color w:val="000000" w:themeColor="text1"/>
          <w:lang w:eastAsia="en-US"/>
        </w:rPr>
      </w:pPr>
      <w:r w:rsidRPr="006B6629">
        <w:rPr>
          <w:rFonts w:ascii="Calibri Light" w:eastAsia="Calibri" w:hAnsi="Calibri Light" w:cs="Calibri Light"/>
          <w:color w:val="000000" w:themeColor="text1"/>
        </w:rPr>
        <w:lastRenderedPageBreak/>
        <w:t xml:space="preserve">Ponudba se šteje za pravočasno oddano, če jo naročnik prejme preko sistema e-JN </w:t>
      </w:r>
      <w:hyperlink r:id="rId11" w:history="1">
        <w:r w:rsidRPr="006B6629">
          <w:rPr>
            <w:rFonts w:ascii="Calibri Light" w:eastAsia="Calibri" w:hAnsi="Calibri Light" w:cs="Calibri Light"/>
            <w:color w:val="000000" w:themeColor="text1"/>
            <w:u w:val="single"/>
          </w:rPr>
          <w:t>https://ejn.gov.si/eJN2</w:t>
        </w:r>
      </w:hyperlink>
      <w:r w:rsidRPr="006B6629">
        <w:rPr>
          <w:rFonts w:ascii="Calibri Light" w:eastAsia="Calibri" w:hAnsi="Calibri Light" w:cs="Calibri Light"/>
          <w:color w:val="000000" w:themeColor="text1"/>
        </w:rPr>
        <w:t xml:space="preserve"> </w:t>
      </w:r>
      <w:r w:rsidRPr="006B6629">
        <w:rPr>
          <w:rFonts w:ascii="Calibri Light" w:eastAsia="Calibri" w:hAnsi="Calibri Light" w:cs="Calibri Light"/>
          <w:b/>
          <w:color w:val="000000" w:themeColor="text1"/>
        </w:rPr>
        <w:t>do roka za oddajo ponudb, navedenega v objavi javnega naročila na portalu javnih naročil</w:t>
      </w:r>
      <w:r w:rsidRPr="006B6629">
        <w:rPr>
          <w:rFonts w:ascii="Calibri Light" w:hAnsi="Calibri Light" w:cs="Calibri Light"/>
          <w:b/>
          <w:color w:val="000000" w:themeColor="text1"/>
        </w:rPr>
        <w:t xml:space="preserve">. </w:t>
      </w:r>
      <w:r w:rsidRPr="006B6629">
        <w:rPr>
          <w:rFonts w:ascii="Calibri Light" w:eastAsia="Calibri" w:hAnsi="Calibri Light" w:cs="Calibri Light"/>
          <w:color w:val="000000" w:themeColor="text1"/>
          <w:lang w:eastAsia="en-US"/>
        </w:rPr>
        <w:t>Za oddano ponudbo se šteje ponudba, ki je v informacijskem sistemu e-JN označena s statusom »ODDANO«.</w:t>
      </w:r>
    </w:p>
    <w:p w14:paraId="068D3C2B" w14:textId="77777777" w:rsidR="00EA12F5" w:rsidRPr="006B6629" w:rsidRDefault="00EA12F5" w:rsidP="00EA12F5">
      <w:pPr>
        <w:spacing w:line="260" w:lineRule="exact"/>
        <w:jc w:val="both"/>
        <w:rPr>
          <w:rFonts w:ascii="Calibri Light" w:eastAsia="Calibri" w:hAnsi="Calibri Light" w:cs="Calibri Light"/>
          <w:lang w:eastAsia="en-US"/>
        </w:rPr>
      </w:pPr>
    </w:p>
    <w:p w14:paraId="7349FA4F" w14:textId="77777777" w:rsidR="00EA12F5" w:rsidRPr="006B6629" w:rsidRDefault="00EA12F5" w:rsidP="00EA12F5">
      <w:pPr>
        <w:spacing w:line="260" w:lineRule="exact"/>
        <w:jc w:val="both"/>
        <w:rPr>
          <w:rFonts w:ascii="Calibri Light" w:eastAsia="Calibri" w:hAnsi="Calibri Light" w:cs="Calibri Light"/>
          <w:lang w:eastAsia="en-US"/>
        </w:rPr>
      </w:pPr>
      <w:r w:rsidRPr="006B6629">
        <w:rPr>
          <w:rFonts w:ascii="Calibri Light" w:eastAsia="Calibri" w:hAnsi="Calibri Light" w:cs="Calibri Light"/>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814ADD8" w14:textId="77777777" w:rsidR="00EA12F5" w:rsidRPr="006B6629" w:rsidRDefault="00EA12F5" w:rsidP="00EA12F5">
      <w:pPr>
        <w:spacing w:line="260" w:lineRule="exact"/>
        <w:jc w:val="both"/>
        <w:rPr>
          <w:rFonts w:ascii="Calibri Light" w:eastAsia="Calibri" w:hAnsi="Calibri Light" w:cs="Calibri Light"/>
          <w:lang w:eastAsia="en-US"/>
        </w:rPr>
      </w:pPr>
    </w:p>
    <w:p w14:paraId="4C5E2F21" w14:textId="77777777" w:rsidR="00EA12F5" w:rsidRPr="006B6629" w:rsidRDefault="00EA12F5" w:rsidP="00EA12F5">
      <w:pPr>
        <w:spacing w:line="260" w:lineRule="exact"/>
        <w:jc w:val="both"/>
        <w:rPr>
          <w:rFonts w:ascii="Calibri Light" w:eastAsia="Calibri" w:hAnsi="Calibri Light" w:cs="Calibri Light"/>
          <w:lang w:eastAsia="en-US"/>
        </w:rPr>
      </w:pPr>
      <w:r w:rsidRPr="006B6629">
        <w:rPr>
          <w:rFonts w:ascii="Calibri Light" w:eastAsia="Calibri" w:hAnsi="Calibri Light" w:cs="Calibri Light"/>
          <w:lang w:eastAsia="en-US"/>
        </w:rPr>
        <w:t>Po preteku roka za predložitev ponudb ponudbe ne bo več mogoče oddati.</w:t>
      </w:r>
    </w:p>
    <w:p w14:paraId="5442E1F9" w14:textId="77777777" w:rsidR="00EA12F5" w:rsidRPr="006B6629" w:rsidRDefault="00EA12F5" w:rsidP="00EA12F5">
      <w:pPr>
        <w:spacing w:line="260" w:lineRule="exact"/>
        <w:jc w:val="both"/>
        <w:rPr>
          <w:rFonts w:ascii="Calibri Light" w:eastAsia="Calibri" w:hAnsi="Calibri Light" w:cs="Calibri Light"/>
          <w:lang w:eastAsia="en-US"/>
        </w:rPr>
      </w:pPr>
    </w:p>
    <w:p w14:paraId="24E3F742" w14:textId="77777777" w:rsidR="00EA12F5" w:rsidRPr="006B6629" w:rsidRDefault="00EA12F5" w:rsidP="00EA12F5">
      <w:pPr>
        <w:spacing w:line="260" w:lineRule="exact"/>
        <w:jc w:val="both"/>
        <w:rPr>
          <w:rFonts w:ascii="Calibri Light" w:eastAsia="Calibri" w:hAnsi="Calibri Light" w:cs="Calibri Light"/>
          <w:i/>
          <w:lang w:eastAsia="en-US"/>
        </w:rPr>
      </w:pPr>
      <w:r w:rsidRPr="006B6629">
        <w:rPr>
          <w:rFonts w:ascii="Calibri Light" w:eastAsia="Calibri" w:hAnsi="Calibri Light" w:cs="Calibri Light"/>
          <w:lang w:eastAsia="en-US"/>
        </w:rPr>
        <w:t>Dostop do povezave za oddajo elektronske ponudbe v tem postopku javnega naročila se nahaja v objavi obvestila o javnem naročilu</w:t>
      </w:r>
      <w:r w:rsidRPr="006B6629">
        <w:rPr>
          <w:rFonts w:ascii="Calibri Light" w:eastAsia="Calibri" w:hAnsi="Calibri Light" w:cs="Calibri Light"/>
          <w:i/>
          <w:lang w:eastAsia="en-US"/>
        </w:rPr>
        <w:t>.</w:t>
      </w:r>
    </w:p>
    <w:p w14:paraId="589164BC" w14:textId="77777777" w:rsidR="00EA12F5" w:rsidRPr="006B6629" w:rsidRDefault="00EA12F5" w:rsidP="00EA12F5">
      <w:pPr>
        <w:spacing w:line="260" w:lineRule="exact"/>
        <w:jc w:val="both"/>
        <w:rPr>
          <w:rFonts w:ascii="Calibri Light" w:eastAsia="Calibri" w:hAnsi="Calibri Light" w:cs="Calibri Light"/>
          <w:lang w:eastAsia="en-US"/>
        </w:rPr>
      </w:pPr>
    </w:p>
    <w:p w14:paraId="5CD25E41" w14:textId="77777777" w:rsidR="00EA12F5" w:rsidRPr="006B6629" w:rsidRDefault="00EA12F5" w:rsidP="00EA12F5">
      <w:pPr>
        <w:tabs>
          <w:tab w:val="left" w:pos="426"/>
        </w:tabs>
        <w:spacing w:line="260" w:lineRule="exact"/>
        <w:outlineLvl w:val="1"/>
        <w:rPr>
          <w:rFonts w:ascii="Calibri Light" w:hAnsi="Calibri Light" w:cs="Calibri Light"/>
          <w:b/>
          <w:bCs/>
          <w:iCs/>
          <w:color w:val="000000" w:themeColor="text1"/>
        </w:rPr>
      </w:pPr>
      <w:bookmarkStart w:id="5" w:name="_Toc179281203"/>
      <w:r w:rsidRPr="006B6629">
        <w:rPr>
          <w:rFonts w:ascii="Calibri Light" w:hAnsi="Calibri Light" w:cs="Calibri Light"/>
          <w:b/>
          <w:bCs/>
          <w:iCs/>
          <w:color w:val="000000" w:themeColor="text1"/>
        </w:rPr>
        <w:t>3.2</w:t>
      </w:r>
      <w:r w:rsidRPr="006B6629">
        <w:rPr>
          <w:rFonts w:ascii="Calibri Light" w:hAnsi="Calibri Light" w:cs="Calibri Light"/>
          <w:b/>
          <w:bCs/>
          <w:iCs/>
          <w:color w:val="000000" w:themeColor="text1"/>
        </w:rPr>
        <w:tab/>
        <w:t>Predložitev dokazil</w:t>
      </w:r>
      <w:bookmarkEnd w:id="5"/>
      <w:r w:rsidRPr="006B6629">
        <w:rPr>
          <w:rFonts w:ascii="Calibri Light" w:hAnsi="Calibri Light" w:cs="Calibri Light"/>
          <w:b/>
          <w:bCs/>
          <w:iCs/>
          <w:color w:val="000000" w:themeColor="text1"/>
        </w:rPr>
        <w:t xml:space="preserve"> </w:t>
      </w:r>
    </w:p>
    <w:p w14:paraId="0D76DB47" w14:textId="77777777" w:rsidR="00EA12F5" w:rsidRPr="006B6629" w:rsidRDefault="00EA12F5" w:rsidP="00EA12F5">
      <w:pPr>
        <w:spacing w:line="260" w:lineRule="exact"/>
        <w:jc w:val="both"/>
        <w:rPr>
          <w:rFonts w:ascii="Calibri Light" w:hAnsi="Calibri Light" w:cs="Calibri Light"/>
          <w:b/>
        </w:rPr>
      </w:pPr>
    </w:p>
    <w:p w14:paraId="23C6E958" w14:textId="77777777" w:rsidR="00EA12F5" w:rsidRPr="006B6629" w:rsidRDefault="00EA12F5" w:rsidP="00EA12F5">
      <w:pPr>
        <w:spacing w:line="260" w:lineRule="exact"/>
        <w:jc w:val="both"/>
        <w:rPr>
          <w:rFonts w:ascii="Calibri Light" w:hAnsi="Calibri Light" w:cs="Calibri Light"/>
          <w:lang w:eastAsia="en-US"/>
        </w:rPr>
      </w:pPr>
      <w:r w:rsidRPr="006B6629">
        <w:rPr>
          <w:rFonts w:ascii="Calibri Light" w:hAnsi="Calibri Light" w:cs="Calibri Light"/>
          <w:lang w:eastAsia="en-US"/>
        </w:rPr>
        <w:t>Ponudnik vsa zahtevana dokazila predloži v informacijski sistem e-JN.</w:t>
      </w:r>
    </w:p>
    <w:p w14:paraId="20F29170" w14:textId="77777777" w:rsidR="00EA12F5" w:rsidRPr="006B6629" w:rsidRDefault="00EA12F5" w:rsidP="00EA12F5">
      <w:pPr>
        <w:spacing w:line="260" w:lineRule="exact"/>
        <w:jc w:val="both"/>
        <w:rPr>
          <w:rFonts w:ascii="Calibri Light" w:hAnsi="Calibri Light" w:cs="Calibri Light"/>
        </w:rPr>
      </w:pPr>
    </w:p>
    <w:p w14:paraId="14C23F92" w14:textId="77777777" w:rsidR="00EA12F5" w:rsidRPr="006B6629" w:rsidRDefault="00EA12F5" w:rsidP="00EA12F5">
      <w:pPr>
        <w:numPr>
          <w:ilvl w:val="0"/>
          <w:numId w:val="10"/>
        </w:numPr>
        <w:tabs>
          <w:tab w:val="left" w:pos="284"/>
        </w:tabs>
        <w:spacing w:line="260" w:lineRule="exact"/>
        <w:ind w:left="284" w:hanging="284"/>
        <w:outlineLvl w:val="0"/>
        <w:rPr>
          <w:rFonts w:ascii="Calibri Light" w:hAnsi="Calibri Light" w:cs="Calibri Light"/>
          <w:b/>
          <w:bCs/>
          <w:kern w:val="32"/>
        </w:rPr>
      </w:pPr>
      <w:bookmarkStart w:id="6" w:name="_Toc179281204"/>
      <w:r w:rsidRPr="006B6629">
        <w:rPr>
          <w:rFonts w:ascii="Calibri Light" w:hAnsi="Calibri Light" w:cs="Calibri Light"/>
          <w:b/>
          <w:bCs/>
          <w:kern w:val="32"/>
        </w:rPr>
        <w:t>ODPIRANJE PONUDB</w:t>
      </w:r>
      <w:bookmarkEnd w:id="6"/>
    </w:p>
    <w:p w14:paraId="7B0D7B42" w14:textId="77777777" w:rsidR="00EA12F5" w:rsidRPr="006B6629" w:rsidRDefault="00EA12F5" w:rsidP="00EA12F5">
      <w:pPr>
        <w:spacing w:line="260" w:lineRule="exact"/>
        <w:jc w:val="both"/>
        <w:rPr>
          <w:rFonts w:ascii="Calibri Light" w:hAnsi="Calibri Light" w:cs="Calibri Light"/>
        </w:rPr>
      </w:pPr>
    </w:p>
    <w:p w14:paraId="4F3E8E28" w14:textId="77777777" w:rsidR="00EA12F5" w:rsidRPr="006B6629" w:rsidRDefault="00EA12F5" w:rsidP="00EA12F5">
      <w:pPr>
        <w:autoSpaceDE w:val="0"/>
        <w:autoSpaceDN w:val="0"/>
        <w:adjustRightInd w:val="0"/>
        <w:spacing w:line="260" w:lineRule="exact"/>
        <w:jc w:val="both"/>
        <w:rPr>
          <w:rFonts w:ascii="Calibri Light" w:hAnsi="Calibri Light" w:cs="Calibri Light"/>
          <w:color w:val="000000" w:themeColor="text1"/>
        </w:rPr>
      </w:pPr>
      <w:r w:rsidRPr="006B6629">
        <w:rPr>
          <w:rFonts w:ascii="Calibri Light" w:hAnsi="Calibri Light" w:cs="Calibri Light"/>
          <w:b/>
          <w:color w:val="000000" w:themeColor="text1"/>
        </w:rPr>
        <w:t xml:space="preserve">Odpiranje ponudb bo potekalo avtomatično v sistemu e-JN, na datum in uro, ki je navedena v objavi javnega naročila na portalu javnih naročil. </w:t>
      </w:r>
      <w:r w:rsidRPr="006B6629">
        <w:rPr>
          <w:rFonts w:ascii="Calibri Light" w:hAnsi="Calibri Light" w:cs="Calibri Light"/>
          <w:color w:val="000000" w:themeColor="text1"/>
        </w:rPr>
        <w:t xml:space="preserve">na spletnem naslovu </w:t>
      </w:r>
      <w:hyperlink r:id="rId12" w:history="1">
        <w:r w:rsidRPr="006B6629">
          <w:rPr>
            <w:rFonts w:ascii="Calibri Light" w:eastAsia="Calibri" w:hAnsi="Calibri Light" w:cs="Calibri Light"/>
            <w:color w:val="000000" w:themeColor="text1"/>
            <w:u w:val="single"/>
          </w:rPr>
          <w:t>https://ejn.gov.si/eJN2</w:t>
        </w:r>
      </w:hyperlink>
      <w:r w:rsidRPr="006B6629">
        <w:rPr>
          <w:rFonts w:ascii="Calibri Light" w:hAnsi="Calibri Light" w:cs="Calibri Light"/>
          <w:color w:val="000000" w:themeColor="text1"/>
        </w:rPr>
        <w:t>.</w:t>
      </w:r>
    </w:p>
    <w:p w14:paraId="2DE0860D" w14:textId="77777777" w:rsidR="00EA12F5" w:rsidRPr="006B6629" w:rsidRDefault="00EA12F5" w:rsidP="00EA12F5">
      <w:pPr>
        <w:spacing w:line="260" w:lineRule="exact"/>
        <w:jc w:val="both"/>
        <w:rPr>
          <w:rFonts w:ascii="Calibri Light" w:hAnsi="Calibri Light" w:cs="Calibri Light"/>
          <w:color w:val="000000" w:themeColor="text1"/>
        </w:rPr>
      </w:pPr>
    </w:p>
    <w:p w14:paraId="19835B52" w14:textId="77777777" w:rsidR="00EA12F5" w:rsidRPr="006B6629" w:rsidRDefault="00EA12F5" w:rsidP="00EA12F5">
      <w:pPr>
        <w:spacing w:line="260" w:lineRule="exact"/>
        <w:jc w:val="both"/>
        <w:rPr>
          <w:rFonts w:ascii="Calibri Light" w:hAnsi="Calibri Light" w:cs="Calibri Light"/>
          <w:color w:val="000000" w:themeColor="text1"/>
        </w:rPr>
      </w:pPr>
      <w:r w:rsidRPr="006B6629">
        <w:rPr>
          <w:rFonts w:ascii="Calibri Light" w:hAnsi="Calibri Light" w:cs="Calibri Light"/>
          <w:color w:val="000000" w:themeColor="text1"/>
        </w:rPr>
        <w:t xml:space="preserve">Odpiranje poteka tako, da informacijski sistem e-JN samodejno ob uri, ki je določena za javno odpiranje ponudb, prikaže podatke o ponudniku in skupni ponudbeni vrednosti ponudbe ter omogoči dostop do dokumenta, ki ga ponudnik naloži v sistem e-JN pod razdelek »Predračun«. </w:t>
      </w:r>
    </w:p>
    <w:p w14:paraId="5F530DE9" w14:textId="77777777" w:rsidR="00EA12F5" w:rsidRPr="006B6629" w:rsidRDefault="00EA12F5" w:rsidP="00EA12F5">
      <w:pPr>
        <w:spacing w:line="260" w:lineRule="exact"/>
        <w:jc w:val="both"/>
        <w:rPr>
          <w:rFonts w:ascii="Calibri Light" w:hAnsi="Calibri Light" w:cs="Calibri Light"/>
        </w:rPr>
      </w:pPr>
    </w:p>
    <w:p w14:paraId="10499B88" w14:textId="77777777" w:rsidR="00EA12F5" w:rsidRPr="006B6629" w:rsidRDefault="00EA12F5" w:rsidP="00EA12F5">
      <w:pPr>
        <w:numPr>
          <w:ilvl w:val="0"/>
          <w:numId w:val="10"/>
        </w:numPr>
        <w:tabs>
          <w:tab w:val="left" w:pos="284"/>
        </w:tabs>
        <w:spacing w:line="260" w:lineRule="exact"/>
        <w:ind w:left="284" w:hanging="284"/>
        <w:outlineLvl w:val="0"/>
        <w:rPr>
          <w:rFonts w:ascii="Calibri Light" w:hAnsi="Calibri Light" w:cs="Calibri Light"/>
          <w:b/>
          <w:bCs/>
          <w:kern w:val="32"/>
        </w:rPr>
      </w:pPr>
      <w:bookmarkStart w:id="7" w:name="_Toc179281205"/>
      <w:r w:rsidRPr="006B6629">
        <w:rPr>
          <w:rFonts w:ascii="Calibri Light" w:hAnsi="Calibri Light" w:cs="Calibri Light"/>
          <w:b/>
          <w:bCs/>
          <w:kern w:val="32"/>
        </w:rPr>
        <w:t>DODATNA OBVESTILA IN POJASNILA</w:t>
      </w:r>
      <w:bookmarkEnd w:id="7"/>
      <w:r w:rsidRPr="006B6629">
        <w:rPr>
          <w:rFonts w:ascii="Calibri Light" w:hAnsi="Calibri Light" w:cs="Calibri Light"/>
          <w:b/>
          <w:bCs/>
          <w:kern w:val="32"/>
        </w:rPr>
        <w:t xml:space="preserve"> </w:t>
      </w:r>
    </w:p>
    <w:p w14:paraId="72E07BDB" w14:textId="77777777" w:rsidR="00EA12F5" w:rsidRPr="006B6629" w:rsidRDefault="00EA12F5" w:rsidP="00EA12F5">
      <w:pPr>
        <w:spacing w:line="260" w:lineRule="exact"/>
        <w:jc w:val="both"/>
        <w:rPr>
          <w:rFonts w:ascii="Calibri Light" w:hAnsi="Calibri Light" w:cs="Calibri Light"/>
          <w:b/>
        </w:rPr>
      </w:pPr>
    </w:p>
    <w:p w14:paraId="28FC7D64" w14:textId="77777777" w:rsidR="00EA12F5" w:rsidRPr="006B6629" w:rsidRDefault="00EA12F5" w:rsidP="00EA12F5">
      <w:pPr>
        <w:spacing w:line="260" w:lineRule="exact"/>
        <w:jc w:val="both"/>
        <w:rPr>
          <w:rFonts w:ascii="Calibri Light" w:hAnsi="Calibri Light" w:cs="Calibri Light"/>
          <w:color w:val="000000" w:themeColor="text1"/>
        </w:rPr>
      </w:pPr>
      <w:r w:rsidRPr="006B6629">
        <w:rPr>
          <w:rFonts w:ascii="Calibri Light" w:hAnsi="Calibri Light" w:cs="Calibri Light"/>
          <w:color w:val="000000" w:themeColor="text1"/>
        </w:rPr>
        <w:t xml:space="preserve">Ponudniki lahko v pisni obliki zahtevajo dodatna pojasnila v zvezi z razpisno dokumentacijo oziroma  pripravo ponudbe. Vprašanja ponudniki pošljejo na portal javnih naročil. </w:t>
      </w:r>
    </w:p>
    <w:p w14:paraId="7963307A" w14:textId="77777777" w:rsidR="00EA12F5" w:rsidRPr="006B6629" w:rsidRDefault="00EA12F5" w:rsidP="00EA12F5">
      <w:pPr>
        <w:spacing w:line="260" w:lineRule="exact"/>
        <w:jc w:val="both"/>
        <w:rPr>
          <w:rFonts w:ascii="Calibri Light" w:hAnsi="Calibri Light" w:cs="Calibri Light"/>
          <w:color w:val="000000" w:themeColor="text1"/>
        </w:rPr>
      </w:pPr>
    </w:p>
    <w:p w14:paraId="6D47BFA3" w14:textId="77777777" w:rsidR="00EA12F5" w:rsidRPr="006B6629" w:rsidRDefault="00EA12F5" w:rsidP="00EA12F5">
      <w:pPr>
        <w:spacing w:line="260" w:lineRule="exact"/>
        <w:jc w:val="both"/>
        <w:rPr>
          <w:rFonts w:ascii="Calibri Light" w:hAnsi="Calibri Light" w:cs="Calibri Light"/>
          <w:color w:val="000000" w:themeColor="text1"/>
        </w:rPr>
      </w:pPr>
      <w:r w:rsidRPr="006B6629">
        <w:rPr>
          <w:rFonts w:ascii="Calibri Light" w:hAnsi="Calibri Light" w:cs="Calibri Light"/>
          <w:color w:val="000000" w:themeColor="text1"/>
        </w:rPr>
        <w:t>Naročnik poziva potencialne ponudnike, da zaradi lažje sledljivosti in preglednosti pri zastavljanju vprašanj jasno navedejo, na kateri sklop ter katero postavko se zastavljeno vprašanje nanaša.</w:t>
      </w:r>
    </w:p>
    <w:p w14:paraId="748FD236" w14:textId="77777777" w:rsidR="00EA12F5" w:rsidRPr="006B6629" w:rsidRDefault="00EA12F5" w:rsidP="00EA12F5">
      <w:pPr>
        <w:spacing w:line="260" w:lineRule="exact"/>
        <w:jc w:val="both"/>
        <w:rPr>
          <w:rFonts w:ascii="Calibri Light" w:hAnsi="Calibri Light" w:cs="Calibri Light"/>
          <w:color w:val="000000" w:themeColor="text1"/>
        </w:rPr>
      </w:pPr>
    </w:p>
    <w:p w14:paraId="4C806783" w14:textId="77777777" w:rsidR="00EA12F5" w:rsidRPr="006B6629" w:rsidRDefault="00EA12F5" w:rsidP="00EA12F5">
      <w:pPr>
        <w:spacing w:line="260" w:lineRule="exact"/>
        <w:jc w:val="both"/>
        <w:rPr>
          <w:rFonts w:ascii="Calibri Light" w:hAnsi="Calibri Light" w:cs="Calibri Light"/>
          <w:b/>
          <w:bCs/>
          <w:color w:val="000000" w:themeColor="text1"/>
        </w:rPr>
      </w:pPr>
      <w:r w:rsidRPr="006B6629">
        <w:rPr>
          <w:rFonts w:ascii="Calibri Light" w:hAnsi="Calibri Light" w:cs="Calibri Light"/>
          <w:color w:val="000000" w:themeColor="text1"/>
        </w:rPr>
        <w:t xml:space="preserve">Naročnik bo odgovore objavil na portalu javnih naročil, pod pogojem, da bo naročnik prejel zahtevo za dodatna pojasnila najkasneje </w:t>
      </w:r>
      <w:r w:rsidRPr="006B6629">
        <w:rPr>
          <w:rFonts w:ascii="Calibri Light" w:hAnsi="Calibri Light" w:cs="Calibri Light"/>
          <w:b/>
          <w:color w:val="000000" w:themeColor="text1"/>
        </w:rPr>
        <w:t>do</w:t>
      </w:r>
      <w:r w:rsidRPr="006B6629">
        <w:rPr>
          <w:rFonts w:ascii="Calibri Light" w:hAnsi="Calibri Light" w:cs="Calibri Light"/>
          <w:bCs/>
          <w:color w:val="000000" w:themeColor="text1"/>
        </w:rPr>
        <w:t xml:space="preserve"> </w:t>
      </w:r>
      <w:r w:rsidRPr="006B6629">
        <w:rPr>
          <w:rFonts w:ascii="Calibri Light" w:hAnsi="Calibri Light" w:cs="Calibri Light"/>
          <w:b/>
          <w:bCs/>
          <w:color w:val="000000" w:themeColor="text1"/>
        </w:rPr>
        <w:t>roka, navedenega v objavi javnega naročila na portalu javnih naročil.</w:t>
      </w:r>
    </w:p>
    <w:p w14:paraId="750FFD34" w14:textId="77777777" w:rsidR="00EA12F5" w:rsidRPr="006B6629" w:rsidRDefault="00EA12F5" w:rsidP="00EA12F5">
      <w:pPr>
        <w:spacing w:line="260" w:lineRule="exact"/>
        <w:jc w:val="both"/>
        <w:rPr>
          <w:rFonts w:ascii="Calibri Light" w:hAnsi="Calibri Light" w:cs="Calibri Light"/>
          <w:b/>
          <w:bCs/>
          <w:color w:val="000000" w:themeColor="text1"/>
        </w:rPr>
      </w:pPr>
    </w:p>
    <w:p w14:paraId="0171B452" w14:textId="77777777" w:rsidR="00EA12F5" w:rsidRPr="006B6629" w:rsidRDefault="00EA12F5" w:rsidP="00EA12F5">
      <w:pPr>
        <w:spacing w:line="260" w:lineRule="exact"/>
        <w:jc w:val="both"/>
        <w:rPr>
          <w:rFonts w:ascii="Calibri Light" w:hAnsi="Calibri Light" w:cs="Calibri Light"/>
          <w:color w:val="000000" w:themeColor="text1"/>
        </w:rPr>
      </w:pPr>
      <w:r w:rsidRPr="006B6629">
        <w:rPr>
          <w:rFonts w:ascii="Calibri Light" w:hAnsi="Calibri Light" w:cs="Calibri Light"/>
          <w:color w:val="000000" w:themeColor="text1"/>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021F6E28" w14:textId="77777777" w:rsidR="00EA12F5" w:rsidRPr="006B6629" w:rsidRDefault="00EA12F5" w:rsidP="00EA12F5">
      <w:pPr>
        <w:spacing w:line="260" w:lineRule="exact"/>
        <w:jc w:val="both"/>
        <w:rPr>
          <w:rFonts w:ascii="Calibri Light" w:hAnsi="Calibri Light" w:cs="Calibri Light"/>
          <w:b/>
          <w:bCs/>
          <w:color w:val="000000" w:themeColor="text1"/>
        </w:rPr>
      </w:pPr>
    </w:p>
    <w:p w14:paraId="0AD1A923" w14:textId="77777777" w:rsidR="00EA12F5" w:rsidRPr="006B6629" w:rsidRDefault="00EA12F5" w:rsidP="00EA12F5">
      <w:pPr>
        <w:spacing w:line="260" w:lineRule="exact"/>
        <w:jc w:val="both"/>
        <w:rPr>
          <w:rFonts w:ascii="Calibri Light" w:hAnsi="Calibri Light" w:cs="Calibri Light"/>
          <w:color w:val="000000" w:themeColor="text1"/>
        </w:rPr>
      </w:pPr>
      <w:r w:rsidRPr="006B6629">
        <w:rPr>
          <w:rFonts w:ascii="Calibri Light" w:hAnsi="Calibri Light" w:cs="Calibri Light"/>
          <w:color w:val="000000" w:themeColor="text1"/>
        </w:rPr>
        <w:t>Vsa dopolnilna dokumentacija (morebitna dodatna pojasnila v zvezi s pripravo ponudbe, spremembe ali dopolnitve razpisne dokumentacije) bo objavljena na portalu javnih naročil.</w:t>
      </w:r>
    </w:p>
    <w:p w14:paraId="28524FF6" w14:textId="77777777" w:rsidR="00EA12F5" w:rsidRPr="006B6629" w:rsidRDefault="00EA12F5" w:rsidP="00EA12F5">
      <w:pPr>
        <w:spacing w:line="260" w:lineRule="exact"/>
        <w:jc w:val="both"/>
        <w:rPr>
          <w:rFonts w:ascii="Calibri Light" w:hAnsi="Calibri Light" w:cs="Calibri Light"/>
          <w:b/>
          <w:bCs/>
          <w:color w:val="000000" w:themeColor="text1"/>
        </w:rPr>
      </w:pPr>
    </w:p>
    <w:p w14:paraId="78D249F5" w14:textId="77777777" w:rsidR="00EA12F5" w:rsidRPr="006B6629" w:rsidRDefault="00EA12F5" w:rsidP="00EA12F5">
      <w:pPr>
        <w:spacing w:line="260" w:lineRule="exact"/>
        <w:jc w:val="both"/>
        <w:rPr>
          <w:rFonts w:ascii="Calibri Light" w:hAnsi="Calibri Light" w:cs="Calibri Light"/>
          <w:b/>
          <w:color w:val="000000" w:themeColor="text1"/>
        </w:rPr>
      </w:pPr>
      <w:r w:rsidRPr="006B6629">
        <w:rPr>
          <w:rFonts w:ascii="Calibri Light" w:hAnsi="Calibri Light" w:cs="Calibri Light"/>
          <w:b/>
          <w:bCs/>
          <w:color w:val="000000" w:themeColor="text1"/>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366C2893" w14:textId="77777777" w:rsidR="00EA12F5" w:rsidRDefault="00EA12F5" w:rsidP="00EA12F5">
      <w:pPr>
        <w:spacing w:line="260" w:lineRule="exact"/>
        <w:jc w:val="both"/>
        <w:rPr>
          <w:rFonts w:ascii="Calibri Light" w:hAnsi="Calibri Light" w:cs="Calibri Light"/>
        </w:rPr>
      </w:pPr>
    </w:p>
    <w:p w14:paraId="09F08AC7" w14:textId="77777777" w:rsidR="00C5696C" w:rsidRPr="006B6629" w:rsidRDefault="00C5696C" w:rsidP="00EA12F5">
      <w:pPr>
        <w:spacing w:line="260" w:lineRule="exact"/>
        <w:jc w:val="both"/>
        <w:rPr>
          <w:rFonts w:ascii="Calibri Light" w:hAnsi="Calibri Light" w:cs="Calibri Light"/>
        </w:rPr>
      </w:pPr>
    </w:p>
    <w:p w14:paraId="6E5D70E2" w14:textId="77777777" w:rsidR="00EA12F5" w:rsidRPr="006B6629" w:rsidRDefault="00EA12F5" w:rsidP="00EA12F5">
      <w:pPr>
        <w:numPr>
          <w:ilvl w:val="0"/>
          <w:numId w:val="10"/>
        </w:numPr>
        <w:tabs>
          <w:tab w:val="left" w:pos="284"/>
        </w:tabs>
        <w:spacing w:line="260" w:lineRule="exact"/>
        <w:ind w:left="284" w:hanging="284"/>
        <w:outlineLvl w:val="0"/>
        <w:rPr>
          <w:rFonts w:ascii="Calibri Light" w:hAnsi="Calibri Light" w:cs="Calibri Light"/>
          <w:b/>
          <w:bCs/>
          <w:kern w:val="32"/>
        </w:rPr>
      </w:pPr>
      <w:bookmarkStart w:id="8" w:name="_Toc179281206"/>
      <w:r w:rsidRPr="006B6629">
        <w:rPr>
          <w:rFonts w:ascii="Calibri Light" w:hAnsi="Calibri Light" w:cs="Calibri Light"/>
          <w:b/>
          <w:bCs/>
          <w:kern w:val="32"/>
        </w:rPr>
        <w:lastRenderedPageBreak/>
        <w:t>PRAVNA PODLAGA ZA IZVEDBO JAVNEGA NAROČILA</w:t>
      </w:r>
      <w:bookmarkEnd w:id="8"/>
    </w:p>
    <w:p w14:paraId="11C07402" w14:textId="77777777" w:rsidR="00EA12F5" w:rsidRPr="006B6629" w:rsidRDefault="00EA12F5" w:rsidP="00EA12F5">
      <w:pPr>
        <w:spacing w:line="260" w:lineRule="exact"/>
        <w:rPr>
          <w:rFonts w:ascii="Calibri Light" w:hAnsi="Calibri Light" w:cs="Calibri Light"/>
        </w:rPr>
      </w:pPr>
    </w:p>
    <w:p w14:paraId="1F2F2567" w14:textId="77777777" w:rsidR="00EA12F5" w:rsidRPr="006B6629" w:rsidRDefault="00EA12F5" w:rsidP="00EA12F5">
      <w:pPr>
        <w:spacing w:line="260" w:lineRule="exact"/>
        <w:jc w:val="both"/>
        <w:rPr>
          <w:rFonts w:ascii="Calibri Light" w:hAnsi="Calibri Light" w:cs="Calibri Light"/>
        </w:rPr>
      </w:pPr>
      <w:r w:rsidRPr="006B6629">
        <w:rPr>
          <w:rFonts w:ascii="Calibri Light" w:hAnsi="Calibri Light" w:cs="Calibri Light"/>
        </w:rPr>
        <w:t>Postopek oddaje javnega naročila se izvaja na podlagi veljavnega zakona in podzakonskih aktov, ki urejajo javno naročanje, ter v skladu z veljavno zakonodajo, ki ureja področje javnih financ in področje  predmeta javnega naročila.</w:t>
      </w:r>
    </w:p>
    <w:p w14:paraId="6EBAAE7E" w14:textId="77777777" w:rsidR="00EA12F5" w:rsidRPr="006B6629" w:rsidRDefault="00EA12F5" w:rsidP="00EA12F5">
      <w:pPr>
        <w:spacing w:line="260" w:lineRule="exact"/>
        <w:jc w:val="both"/>
        <w:rPr>
          <w:rFonts w:ascii="Calibri Light" w:hAnsi="Calibri Light" w:cs="Calibri Light"/>
          <w:color w:val="000000" w:themeColor="text1"/>
        </w:rPr>
      </w:pPr>
    </w:p>
    <w:p w14:paraId="0AC4FBF5" w14:textId="77777777" w:rsidR="00EA12F5" w:rsidRPr="006B6629" w:rsidRDefault="00EA12F5" w:rsidP="00EA12F5">
      <w:pPr>
        <w:numPr>
          <w:ilvl w:val="0"/>
          <w:numId w:val="10"/>
        </w:numPr>
        <w:tabs>
          <w:tab w:val="left" w:pos="284"/>
        </w:tabs>
        <w:spacing w:line="260" w:lineRule="exact"/>
        <w:ind w:left="284" w:hanging="284"/>
        <w:outlineLvl w:val="0"/>
        <w:rPr>
          <w:rFonts w:ascii="Calibri Light" w:hAnsi="Calibri Light" w:cs="Calibri Light"/>
          <w:b/>
          <w:bCs/>
          <w:kern w:val="32"/>
        </w:rPr>
      </w:pPr>
      <w:bookmarkStart w:id="9" w:name="_Toc179281207"/>
      <w:r w:rsidRPr="006B6629">
        <w:rPr>
          <w:rFonts w:ascii="Calibri Light" w:hAnsi="Calibri Light" w:cs="Calibri Light"/>
          <w:b/>
          <w:bCs/>
          <w:kern w:val="32"/>
        </w:rPr>
        <w:t>UGOTAVLJANJE SPOSOBNOSTI</w:t>
      </w:r>
      <w:bookmarkEnd w:id="9"/>
      <w:r w:rsidRPr="006B6629">
        <w:rPr>
          <w:rFonts w:ascii="Calibri Light" w:hAnsi="Calibri Light" w:cs="Calibri Light"/>
          <w:b/>
          <w:bCs/>
          <w:kern w:val="32"/>
        </w:rPr>
        <w:t xml:space="preserve"> </w:t>
      </w:r>
    </w:p>
    <w:p w14:paraId="420293EF" w14:textId="77777777" w:rsidR="00EA12F5" w:rsidRPr="006B6629" w:rsidRDefault="00EA12F5" w:rsidP="00EA12F5">
      <w:pPr>
        <w:spacing w:line="260" w:lineRule="exact"/>
        <w:jc w:val="both"/>
        <w:rPr>
          <w:rFonts w:ascii="Calibri Light" w:hAnsi="Calibri Light" w:cs="Calibri Light"/>
          <w:b/>
          <w:color w:val="000000" w:themeColor="text1"/>
        </w:rPr>
      </w:pPr>
    </w:p>
    <w:p w14:paraId="77F21EEC" w14:textId="77777777" w:rsidR="00EA12F5" w:rsidRPr="006B6629" w:rsidRDefault="00EA12F5" w:rsidP="00EA12F5">
      <w:pPr>
        <w:spacing w:line="260" w:lineRule="exact"/>
        <w:jc w:val="both"/>
        <w:rPr>
          <w:rFonts w:ascii="Calibri Light" w:hAnsi="Calibri Light" w:cs="Calibri Light"/>
          <w:color w:val="000000" w:themeColor="text1"/>
        </w:rPr>
      </w:pPr>
      <w:r w:rsidRPr="006B6629">
        <w:rPr>
          <w:rFonts w:ascii="Calibri Light" w:hAnsi="Calibri Light" w:cs="Calibri Light"/>
          <w:color w:val="000000" w:themeColor="text1"/>
        </w:rPr>
        <w:t>Naročnik bo ugotavljal sposobnost ponudnika za izvedbo javnega naročila, tako da bo preveril, ali obstajajo razlogi za izključitev ponudnika navedeni v točki 7.1 tega poglavja, ter ali ponudnik izpolnjuje pogoje za sodelovanje, navedene v točki 7.2 tega poglavja.</w:t>
      </w:r>
    </w:p>
    <w:p w14:paraId="1E99418B" w14:textId="77777777" w:rsidR="00EA12F5" w:rsidRPr="006B6629" w:rsidRDefault="00EA12F5" w:rsidP="00EA12F5">
      <w:pPr>
        <w:spacing w:line="260" w:lineRule="exact"/>
        <w:jc w:val="both"/>
        <w:rPr>
          <w:rFonts w:ascii="Calibri Light" w:hAnsi="Calibri Light" w:cs="Calibri Light"/>
        </w:rPr>
      </w:pPr>
    </w:p>
    <w:p w14:paraId="78742412" w14:textId="77777777" w:rsidR="00EA12F5" w:rsidRPr="006B6629" w:rsidRDefault="00EA12F5" w:rsidP="00EA12F5">
      <w:pPr>
        <w:spacing w:line="260" w:lineRule="exact"/>
        <w:jc w:val="both"/>
        <w:rPr>
          <w:rFonts w:ascii="Calibri Light" w:hAnsi="Calibri Light" w:cs="Calibri Light"/>
        </w:rPr>
      </w:pPr>
      <w:r w:rsidRPr="006B6629">
        <w:rPr>
          <w:rFonts w:ascii="Calibri Light" w:hAnsi="Calibri Light" w:cs="Calibri Light"/>
        </w:rPr>
        <w:t>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Naročnik si pridržuje pravico do vpogleda v originalne dokumente.</w:t>
      </w:r>
    </w:p>
    <w:p w14:paraId="1A98B7AF" w14:textId="77777777" w:rsidR="00EA12F5" w:rsidRPr="006B6629" w:rsidRDefault="00EA12F5" w:rsidP="00EA12F5">
      <w:pPr>
        <w:spacing w:line="260" w:lineRule="exact"/>
        <w:jc w:val="both"/>
        <w:rPr>
          <w:rFonts w:ascii="Calibri Light" w:hAnsi="Calibri Light" w:cs="Calibri Light"/>
        </w:rPr>
      </w:pPr>
    </w:p>
    <w:p w14:paraId="6FCB72D6" w14:textId="77777777" w:rsidR="00EA12F5" w:rsidRPr="006B6629" w:rsidRDefault="00EA12F5" w:rsidP="00EA12F5">
      <w:pPr>
        <w:spacing w:line="260" w:lineRule="exact"/>
        <w:jc w:val="both"/>
        <w:rPr>
          <w:rFonts w:ascii="Calibri Light" w:hAnsi="Calibri Light" w:cs="Calibri Light"/>
        </w:rPr>
      </w:pPr>
      <w:r w:rsidRPr="006B6629">
        <w:rPr>
          <w:rFonts w:ascii="Calibri Light" w:hAnsi="Calibri Light" w:cs="Calibri Light"/>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B0179C5" w14:textId="77777777" w:rsidR="00EA12F5" w:rsidRPr="006B6629" w:rsidRDefault="00EA12F5" w:rsidP="00EA12F5">
      <w:pPr>
        <w:spacing w:line="260" w:lineRule="exact"/>
        <w:jc w:val="both"/>
        <w:rPr>
          <w:rFonts w:ascii="Calibri Light" w:hAnsi="Calibri Light" w:cs="Calibri Light"/>
        </w:rPr>
      </w:pPr>
    </w:p>
    <w:p w14:paraId="32A9687D" w14:textId="77777777" w:rsidR="00EA12F5" w:rsidRPr="006B6629" w:rsidRDefault="00EA12F5" w:rsidP="00EA12F5">
      <w:pPr>
        <w:spacing w:line="260" w:lineRule="exact"/>
        <w:jc w:val="both"/>
        <w:rPr>
          <w:rFonts w:ascii="Calibri Light" w:hAnsi="Calibri Light" w:cs="Calibri Light"/>
        </w:rPr>
      </w:pPr>
      <w:r w:rsidRPr="006B6629">
        <w:rPr>
          <w:rFonts w:ascii="Calibri Light" w:hAnsi="Calibri Light" w:cs="Calibri Light"/>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81A48DF" w14:textId="77777777" w:rsidR="00EA12F5" w:rsidRPr="006B6629" w:rsidRDefault="00EA12F5" w:rsidP="00EA12F5">
      <w:pPr>
        <w:spacing w:line="260" w:lineRule="exact"/>
        <w:jc w:val="both"/>
        <w:rPr>
          <w:rFonts w:ascii="Calibri Light" w:hAnsi="Calibri Light" w:cs="Calibri Light"/>
        </w:rPr>
      </w:pPr>
    </w:p>
    <w:p w14:paraId="136A551A" w14:textId="77777777" w:rsidR="00EA12F5" w:rsidRPr="006B6629" w:rsidRDefault="00EA12F5" w:rsidP="00EA12F5">
      <w:pPr>
        <w:spacing w:line="260" w:lineRule="exact"/>
        <w:jc w:val="both"/>
        <w:rPr>
          <w:rFonts w:ascii="Calibri Light" w:hAnsi="Calibri Light" w:cs="Calibri Light"/>
          <w:color w:val="000000" w:themeColor="text1"/>
          <w:lang w:eastAsia="en-US"/>
        </w:rPr>
      </w:pPr>
      <w:r w:rsidRPr="006B6629">
        <w:rPr>
          <w:rFonts w:ascii="Calibri Light" w:hAnsi="Calibri Light" w:cs="Calibri Light"/>
          <w:color w:val="000000" w:themeColor="text1"/>
          <w:lang w:eastAsia="en-US"/>
        </w:rPr>
        <w:t>Kjer je pod posamezno zahtevo navedena le izjava oz. obrazec ESPD, bo naročnik pri preverjanju ponudb pridobil ustrezna dokazila iz dostopnih evidenc, lahko pa ponudnik v ponudbi predloži sam dokazila, s katerimi razpolaga (npr. potrdila iz Kazenske evidence - točka 7.1.1, ipd.).</w:t>
      </w:r>
    </w:p>
    <w:p w14:paraId="714F81DC" w14:textId="77777777" w:rsidR="00EA12F5" w:rsidRPr="006B6629" w:rsidRDefault="00EA12F5" w:rsidP="00EA12F5">
      <w:pPr>
        <w:spacing w:line="260" w:lineRule="exact"/>
        <w:jc w:val="both"/>
        <w:rPr>
          <w:rFonts w:ascii="Calibri Light" w:hAnsi="Calibri Light" w:cs="Calibri Light"/>
          <w:color w:val="000000" w:themeColor="text1"/>
          <w:lang w:eastAsia="en-US"/>
        </w:rPr>
      </w:pPr>
    </w:p>
    <w:p w14:paraId="1235D6B3" w14:textId="77777777" w:rsidR="00EA12F5" w:rsidRPr="006B6629" w:rsidRDefault="00EA12F5" w:rsidP="00EA12F5">
      <w:pPr>
        <w:spacing w:line="260" w:lineRule="exact"/>
        <w:jc w:val="both"/>
        <w:rPr>
          <w:rFonts w:ascii="Calibri Light" w:hAnsi="Calibri Light" w:cs="Calibri Light"/>
          <w:color w:val="000000" w:themeColor="text1"/>
          <w:lang w:eastAsia="en-US"/>
        </w:rPr>
      </w:pPr>
      <w:r w:rsidRPr="006B6629">
        <w:rPr>
          <w:rFonts w:ascii="Calibri Light" w:hAnsi="Calibri Light" w:cs="Calibri Light"/>
          <w:color w:val="000000" w:themeColor="text1"/>
          <w:lang w:eastAsia="en-US"/>
        </w:rPr>
        <w:t>Naročnik si pridržuje pravico kadarkoli med postopkom javnega naročila, vse do podpisa okvirnega sporazuma,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Enako velja za morebitnega podizvajalca.</w:t>
      </w:r>
    </w:p>
    <w:p w14:paraId="367A5B95" w14:textId="77777777" w:rsidR="00EA12F5" w:rsidRPr="006B6629" w:rsidRDefault="00EA12F5" w:rsidP="00EA12F5">
      <w:pPr>
        <w:spacing w:line="260" w:lineRule="exact"/>
        <w:jc w:val="both"/>
        <w:rPr>
          <w:rFonts w:ascii="Calibri Light" w:hAnsi="Calibri Light" w:cs="Calibri Light"/>
          <w:color w:val="000000" w:themeColor="text1"/>
          <w:lang w:eastAsia="en-US"/>
        </w:rPr>
      </w:pPr>
    </w:p>
    <w:p w14:paraId="0F1832B5" w14:textId="77777777" w:rsidR="00EA12F5" w:rsidRPr="006B6629" w:rsidRDefault="00EA12F5" w:rsidP="00EA12F5">
      <w:pPr>
        <w:spacing w:line="260" w:lineRule="exact"/>
        <w:jc w:val="both"/>
        <w:rPr>
          <w:rFonts w:ascii="Calibri Light" w:hAnsi="Calibri Light" w:cs="Calibri Light"/>
          <w:color w:val="000000" w:themeColor="text1"/>
        </w:rPr>
      </w:pPr>
      <w:r w:rsidRPr="006B6629">
        <w:rPr>
          <w:rFonts w:ascii="Calibri Light" w:hAnsi="Calibri Light" w:cs="Calibri Light"/>
          <w:color w:val="000000" w:themeColor="text1"/>
        </w:rPr>
        <w:t>Ponudnik lahko izpolnjuje pogoje s podizvajalci pod pogojem, da bo podizvajalec izvedel posel v delu, v katerem bo ponudnik uporabil njegove zmogljivosti v ponudbi. Podizvajalec je gospodarski subjekt, ki je pravna ali fizična oseba in za ponudnika, s katerim je naročnik sklenil okvirni sporazum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2E5DF97C" w14:textId="77777777" w:rsidR="00EA12F5" w:rsidRPr="006B6629" w:rsidRDefault="00EA12F5" w:rsidP="00EA12F5">
      <w:pPr>
        <w:spacing w:line="260" w:lineRule="exact"/>
        <w:jc w:val="both"/>
        <w:rPr>
          <w:rFonts w:ascii="Calibri Light" w:hAnsi="Calibri Light" w:cs="Calibri Light"/>
        </w:rPr>
      </w:pPr>
    </w:p>
    <w:p w14:paraId="6638D892" w14:textId="77777777" w:rsidR="00EA12F5" w:rsidRPr="006B6629" w:rsidRDefault="00EA12F5" w:rsidP="00EA12F5">
      <w:pPr>
        <w:spacing w:line="260" w:lineRule="exact"/>
        <w:jc w:val="both"/>
        <w:rPr>
          <w:rFonts w:ascii="Calibri Light" w:hAnsi="Calibri Light" w:cs="Calibri Light"/>
          <w:color w:val="000000" w:themeColor="text1"/>
        </w:rPr>
      </w:pPr>
      <w:r w:rsidRPr="006B6629">
        <w:rPr>
          <w:rFonts w:ascii="Calibri Light" w:hAnsi="Calibri Light" w:cs="Calibri Light"/>
          <w:color w:val="000000" w:themeColor="text1"/>
        </w:rPr>
        <w:t xml:space="preserve">Podizvajalec mora enako kot ponudnik izpolnjevati zahteve pod točkami 7.1.1, 7.1.2, 7.1.3, 7.1.4 in 7.2.1, zahtevo pod točko 7.1.5 pa le v primeru, da zahteva neposredno plačilo s strani naročnika ali v primeru, da bo izvedel glavni del predmeta naročila. </w:t>
      </w:r>
    </w:p>
    <w:p w14:paraId="2DD940AB" w14:textId="77777777" w:rsidR="00EA12F5" w:rsidRPr="006B6629" w:rsidRDefault="00EA12F5" w:rsidP="00EA12F5">
      <w:pPr>
        <w:spacing w:line="260" w:lineRule="exact"/>
        <w:jc w:val="both"/>
        <w:rPr>
          <w:rFonts w:ascii="Calibri Light" w:hAnsi="Calibri Light" w:cs="Calibri Light"/>
        </w:rPr>
      </w:pPr>
    </w:p>
    <w:p w14:paraId="02929B9E" w14:textId="77777777" w:rsidR="00EA12F5" w:rsidRPr="006B6629" w:rsidRDefault="00EA12F5" w:rsidP="00EA12F5">
      <w:pPr>
        <w:spacing w:line="260" w:lineRule="exact"/>
        <w:jc w:val="both"/>
        <w:rPr>
          <w:rFonts w:ascii="Calibri Light" w:hAnsi="Calibri Light" w:cs="Calibri Light"/>
        </w:rPr>
      </w:pPr>
      <w:r w:rsidRPr="006B6629">
        <w:rPr>
          <w:rFonts w:ascii="Calibri Light" w:hAnsi="Calibri Light" w:cs="Calibri Light"/>
        </w:rPr>
        <w:t>Pod enakimi pogoji lahko skupina ponudnikov uporabi zmogljivosti sodelujočih v tej skupini ali drugih subjektov.</w:t>
      </w:r>
    </w:p>
    <w:p w14:paraId="4D68B86A" w14:textId="77777777" w:rsidR="00EA12F5" w:rsidRPr="006B6629" w:rsidRDefault="00EA12F5" w:rsidP="00EA12F5">
      <w:pPr>
        <w:spacing w:line="260" w:lineRule="exact"/>
        <w:jc w:val="both"/>
        <w:rPr>
          <w:rFonts w:ascii="Calibri Light" w:hAnsi="Calibri Light" w:cs="Calibri Light"/>
        </w:rPr>
      </w:pPr>
    </w:p>
    <w:p w14:paraId="4577A74E" w14:textId="77777777" w:rsidR="00EA12F5" w:rsidRPr="006B6629" w:rsidRDefault="00EA12F5" w:rsidP="00EA12F5">
      <w:pPr>
        <w:spacing w:line="260" w:lineRule="exact"/>
        <w:jc w:val="both"/>
        <w:rPr>
          <w:rFonts w:ascii="Calibri Light" w:hAnsi="Calibri Light" w:cs="Calibri Light"/>
          <w:color w:val="000000" w:themeColor="text1"/>
        </w:rPr>
      </w:pPr>
      <w:r w:rsidRPr="006B6629">
        <w:rPr>
          <w:rFonts w:ascii="Calibri Light" w:hAnsi="Calibri Light" w:cs="Calibri Light"/>
          <w:color w:val="000000" w:themeColor="text1"/>
        </w:rPr>
        <w:lastRenderedPageBreak/>
        <w:t>Za skupne ponudbe, ponudbe s podizvajalci ter za tuje gospodarske subjekte je potrebno upoštevati še točke 9.3.3 (Skupna ponudba), 9.3.4 (Ponudba s podizvajalci) in 9.3.5 (Tuji gospodarski subjekti) tega dela razpisne dokumentacije.</w:t>
      </w:r>
    </w:p>
    <w:p w14:paraId="1A5A424A" w14:textId="77777777" w:rsidR="00EA12F5" w:rsidRPr="006B6629" w:rsidRDefault="00EA12F5" w:rsidP="00EA12F5">
      <w:pPr>
        <w:spacing w:line="260" w:lineRule="exact"/>
        <w:jc w:val="both"/>
        <w:rPr>
          <w:rFonts w:ascii="Calibri Light" w:hAnsi="Calibri Light" w:cs="Calibri Light"/>
        </w:rPr>
      </w:pPr>
    </w:p>
    <w:p w14:paraId="13ADDA64" w14:textId="77777777" w:rsidR="00EA12F5" w:rsidRPr="006B6629" w:rsidRDefault="00EA12F5" w:rsidP="00EA12F5">
      <w:pPr>
        <w:spacing w:line="260" w:lineRule="exact"/>
        <w:ind w:left="426" w:hanging="426"/>
        <w:outlineLvl w:val="1"/>
        <w:rPr>
          <w:rFonts w:ascii="Calibri Light" w:hAnsi="Calibri Light" w:cs="Calibri Light"/>
          <w:b/>
          <w:bCs/>
          <w:iCs/>
        </w:rPr>
      </w:pPr>
      <w:bookmarkStart w:id="10" w:name="_Toc179281208"/>
      <w:r w:rsidRPr="006B6629">
        <w:rPr>
          <w:rFonts w:ascii="Calibri Light" w:hAnsi="Calibri Light" w:cs="Calibri Light"/>
          <w:b/>
          <w:bCs/>
          <w:iCs/>
        </w:rPr>
        <w:t>7.1</w:t>
      </w:r>
      <w:r w:rsidRPr="006B6629">
        <w:rPr>
          <w:rFonts w:ascii="Calibri Light" w:hAnsi="Calibri Light" w:cs="Calibri Light"/>
          <w:b/>
          <w:bCs/>
          <w:iCs/>
        </w:rPr>
        <w:tab/>
        <w:t>Razlogi za izključitev</w:t>
      </w:r>
      <w:bookmarkEnd w:id="10"/>
    </w:p>
    <w:p w14:paraId="0F9FE913" w14:textId="77777777" w:rsidR="00EA12F5" w:rsidRPr="006B6629" w:rsidRDefault="00EA12F5" w:rsidP="00EA12F5">
      <w:pPr>
        <w:spacing w:line="260" w:lineRule="exact"/>
        <w:jc w:val="both"/>
        <w:rPr>
          <w:rFonts w:ascii="Calibri Light" w:hAnsi="Calibri Light" w:cs="Calibri Light"/>
        </w:rPr>
      </w:pPr>
    </w:p>
    <w:p w14:paraId="04BD40F8" w14:textId="77777777" w:rsidR="00EA12F5" w:rsidRPr="006B6629" w:rsidRDefault="00EA12F5" w:rsidP="00EA12F5">
      <w:pPr>
        <w:spacing w:line="260" w:lineRule="exact"/>
        <w:jc w:val="both"/>
        <w:rPr>
          <w:rFonts w:ascii="Calibri Light" w:hAnsi="Calibri Light" w:cs="Calibri Light"/>
        </w:rPr>
      </w:pPr>
      <w:r w:rsidRPr="006B6629">
        <w:rPr>
          <w:rFonts w:ascii="Calibri Light" w:hAnsi="Calibri Light" w:cs="Calibri Light"/>
          <w:color w:val="000000" w:themeColor="text1"/>
        </w:rPr>
        <w:t xml:space="preserve">Pri ponudniku ne sme obstajati nobeden od razlogov za izključitev iz te točke oziroma mora izpolnjevati vse spodaj navedene zahteve. Kot dokazilo o izpolnjevanju zahtev iz te točke, razen točke 7.1.5 , mora ponudnik v ponudbi predložiti obrazec ESPD (izpolnjen v </w:t>
      </w:r>
      <w:r w:rsidRPr="006B6629">
        <w:rPr>
          <w:rFonts w:ascii="Calibri Light" w:hAnsi="Calibri Light" w:cs="Calibri Light"/>
        </w:rPr>
        <w:t>»Del III: Razlogi za izključitev, Oddelek A, B in D)</w:t>
      </w:r>
      <w:r w:rsidRPr="006B6629">
        <w:rPr>
          <w:rFonts w:ascii="Calibri Light" w:hAnsi="Calibri Light" w:cs="Calibri Light"/>
          <w:color w:val="000000" w:themeColor="text1"/>
        </w:rPr>
        <w:t xml:space="preserve">. Izpolnjevanje zahteve iz točke 7.1.5 naročnik </w:t>
      </w:r>
      <w:r w:rsidRPr="006B6629">
        <w:rPr>
          <w:rFonts w:ascii="Calibri Light" w:hAnsi="Calibri Light" w:cs="Calibri Light"/>
        </w:rPr>
        <w:t>preveri preko javno dostopne evidence.</w:t>
      </w:r>
    </w:p>
    <w:p w14:paraId="6B720D02" w14:textId="77777777" w:rsidR="00EA12F5" w:rsidRPr="006B6629" w:rsidRDefault="00EA12F5" w:rsidP="00EA12F5">
      <w:pPr>
        <w:spacing w:line="260" w:lineRule="exact"/>
        <w:jc w:val="both"/>
        <w:rPr>
          <w:rFonts w:ascii="Calibri Light" w:hAnsi="Calibri Light" w:cs="Calibri Light"/>
          <w:dstrike/>
        </w:rPr>
      </w:pPr>
    </w:p>
    <w:p w14:paraId="1169F84C" w14:textId="77777777" w:rsidR="00EA12F5" w:rsidRPr="006B6629" w:rsidRDefault="00EA12F5" w:rsidP="00EA12F5">
      <w:pPr>
        <w:spacing w:line="260" w:lineRule="exact"/>
        <w:ind w:left="709" w:hanging="709"/>
        <w:jc w:val="both"/>
        <w:outlineLvl w:val="2"/>
        <w:rPr>
          <w:rFonts w:ascii="Calibri Light" w:hAnsi="Calibri Light" w:cs="Calibri Light"/>
          <w:bCs/>
        </w:rPr>
      </w:pPr>
      <w:bookmarkStart w:id="11" w:name="_Toc135825601"/>
      <w:bookmarkStart w:id="12" w:name="_Toc136193236"/>
      <w:bookmarkStart w:id="13" w:name="_Toc149915854"/>
      <w:bookmarkStart w:id="14" w:name="_Toc179281209"/>
      <w:bookmarkStart w:id="15" w:name="_Toc87964230"/>
      <w:bookmarkStart w:id="16" w:name="_Toc111614575"/>
      <w:r w:rsidRPr="006B6629">
        <w:rPr>
          <w:rFonts w:ascii="Calibri Light" w:hAnsi="Calibri Light" w:cs="Calibri Light"/>
          <w:bCs/>
        </w:rPr>
        <w:t>7.1.1</w:t>
      </w:r>
      <w:r w:rsidRPr="006B6629">
        <w:rPr>
          <w:rFonts w:ascii="Calibri Light" w:hAnsi="Calibri Light" w:cs="Calibri Light"/>
          <w:bCs/>
        </w:rPr>
        <w:tab/>
        <w:t xml:space="preserve">Ponudnik niti njegovi predstavniki (to so osebe, ki so člani </w:t>
      </w:r>
      <w:r w:rsidRPr="006B6629">
        <w:rPr>
          <w:rFonts w:ascii="Calibri Light" w:hAnsi="Calibri Light" w:cs="Calibri Light"/>
          <w:bCs/>
          <w:shd w:val="clear" w:color="auto" w:fill="FFFFFF"/>
        </w:rPr>
        <w:t>upravnega, vodstvenega ali nadzornega organa ponudnika ali ki imajo pooblastila za njegovo zastopanje ali odločanje ali nadzor v njem)</w:t>
      </w:r>
      <w:r w:rsidRPr="006B6629">
        <w:rPr>
          <w:rFonts w:ascii="Calibri Light" w:hAnsi="Calibri Light" w:cs="Calibri Light"/>
          <w:bCs/>
        </w:rPr>
        <w:t xml:space="preserve"> niso bili pravnomočno obsojeni zaradi kaznivih dejanj, ki so opredeljena v Kazenskem zakoniku in navedena v prvem odstavku 75. člena ZJN-3.</w:t>
      </w:r>
      <w:bookmarkEnd w:id="11"/>
      <w:bookmarkEnd w:id="12"/>
      <w:bookmarkEnd w:id="13"/>
      <w:bookmarkEnd w:id="14"/>
    </w:p>
    <w:bookmarkEnd w:id="15"/>
    <w:bookmarkEnd w:id="16"/>
    <w:p w14:paraId="296724BF" w14:textId="77777777" w:rsidR="00EA12F5" w:rsidRPr="006B6629" w:rsidRDefault="00EA12F5" w:rsidP="00EA12F5">
      <w:pPr>
        <w:spacing w:line="260" w:lineRule="exact"/>
        <w:ind w:left="709"/>
        <w:jc w:val="both"/>
        <w:rPr>
          <w:rFonts w:ascii="Calibri Light" w:hAnsi="Calibri Light" w:cs="Calibri Light"/>
        </w:rPr>
      </w:pPr>
      <w:r w:rsidRPr="006B6629">
        <w:rPr>
          <w:rFonts w:ascii="Calibri Light" w:hAnsi="Calibri Light" w:cs="Calibri Light"/>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74F98282" w14:textId="77777777" w:rsidR="00EA12F5" w:rsidRPr="006B6629" w:rsidRDefault="00EA12F5" w:rsidP="00EA12F5">
      <w:pPr>
        <w:spacing w:line="260" w:lineRule="exact"/>
        <w:ind w:left="709"/>
        <w:jc w:val="both"/>
        <w:rPr>
          <w:rFonts w:ascii="Calibri Light" w:hAnsi="Calibri Light" w:cs="Calibri Light"/>
          <w:i/>
        </w:rPr>
      </w:pPr>
      <w:r w:rsidRPr="006B6629">
        <w:rPr>
          <w:rFonts w:ascii="Calibri Light" w:hAnsi="Calibri Light" w:cs="Calibri Light"/>
          <w:i/>
        </w:rPr>
        <w:t xml:space="preserve">OPOMBA: Ponudnik lahko potrdila iz Kazenske evidence priloži tudi sam. Tako predložena potrdila morajo odražati zadnje stanje, ne smejo pa biti starejša od 4 mesecev šteto od roka za oddajo ponudb. </w:t>
      </w:r>
    </w:p>
    <w:p w14:paraId="2310AE3D" w14:textId="77777777" w:rsidR="00EA12F5" w:rsidRPr="006B6629" w:rsidRDefault="00EA12F5" w:rsidP="00EA12F5">
      <w:pPr>
        <w:spacing w:line="260" w:lineRule="exact"/>
        <w:ind w:left="709"/>
        <w:jc w:val="both"/>
        <w:rPr>
          <w:rFonts w:ascii="Calibri Light" w:hAnsi="Calibri Light" w:cs="Calibri Light"/>
        </w:rPr>
      </w:pPr>
    </w:p>
    <w:p w14:paraId="51F91B1F" w14:textId="77777777" w:rsidR="00EA12F5" w:rsidRPr="006B6629" w:rsidRDefault="00EA12F5" w:rsidP="00EA12F5">
      <w:pPr>
        <w:tabs>
          <w:tab w:val="left" w:pos="709"/>
        </w:tabs>
        <w:spacing w:line="260" w:lineRule="exact"/>
        <w:ind w:left="709" w:hanging="709"/>
        <w:jc w:val="both"/>
        <w:outlineLvl w:val="2"/>
        <w:rPr>
          <w:rFonts w:ascii="Calibri Light" w:hAnsi="Calibri Light" w:cs="Calibri Light"/>
          <w:bCs/>
          <w:color w:val="000000" w:themeColor="text1"/>
        </w:rPr>
      </w:pPr>
      <w:bookmarkStart w:id="17" w:name="_Toc87964231"/>
      <w:bookmarkStart w:id="18" w:name="_Toc111614576"/>
      <w:bookmarkStart w:id="19" w:name="_Toc135825602"/>
      <w:bookmarkStart w:id="20" w:name="_Toc136193237"/>
      <w:bookmarkStart w:id="21" w:name="_Toc149915855"/>
      <w:bookmarkStart w:id="22" w:name="_Toc179281210"/>
      <w:r w:rsidRPr="006B6629">
        <w:rPr>
          <w:rFonts w:ascii="Calibri Light" w:hAnsi="Calibri Light" w:cs="Calibri Light"/>
          <w:bCs/>
        </w:rPr>
        <w:t>7.1.2</w:t>
      </w:r>
      <w:r w:rsidRPr="006B6629">
        <w:rPr>
          <w:rFonts w:ascii="Calibri Light" w:hAnsi="Calibri Light" w:cs="Calibri Light"/>
          <w:bCs/>
        </w:rPr>
        <w:tab/>
      </w:r>
      <w:bookmarkEnd w:id="17"/>
      <w:bookmarkEnd w:id="18"/>
      <w:r w:rsidRPr="006B6629">
        <w:rPr>
          <w:rFonts w:ascii="Calibri Light" w:hAnsi="Calibri Light" w:cs="Calibri Light"/>
          <w:bCs/>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petih let do roka za oddajo ponudbe.</w:t>
      </w:r>
      <w:bookmarkEnd w:id="19"/>
      <w:bookmarkEnd w:id="20"/>
      <w:bookmarkEnd w:id="21"/>
      <w:bookmarkEnd w:id="22"/>
    </w:p>
    <w:p w14:paraId="5C92609B" w14:textId="77777777" w:rsidR="00EA12F5" w:rsidRPr="006B6629" w:rsidRDefault="00EA12F5" w:rsidP="00EA12F5">
      <w:pPr>
        <w:spacing w:line="260" w:lineRule="exact"/>
        <w:ind w:left="720"/>
        <w:jc w:val="both"/>
        <w:rPr>
          <w:rFonts w:ascii="Calibri Light" w:hAnsi="Calibri Light" w:cs="Calibri Light"/>
          <w:color w:val="000000"/>
        </w:rPr>
      </w:pPr>
    </w:p>
    <w:p w14:paraId="76910D2C" w14:textId="77777777" w:rsidR="00EA12F5" w:rsidRPr="006B6629" w:rsidRDefault="00EA12F5" w:rsidP="00EA12F5">
      <w:pPr>
        <w:tabs>
          <w:tab w:val="left" w:pos="709"/>
        </w:tabs>
        <w:spacing w:line="260" w:lineRule="exact"/>
        <w:ind w:left="709" w:hanging="709"/>
        <w:jc w:val="both"/>
        <w:outlineLvl w:val="2"/>
        <w:rPr>
          <w:rFonts w:ascii="Calibri Light" w:hAnsi="Calibri Light" w:cs="Calibri Light"/>
          <w:bCs/>
        </w:rPr>
      </w:pPr>
      <w:bookmarkStart w:id="23" w:name="_Toc111614577"/>
      <w:bookmarkStart w:id="24" w:name="_Toc135825603"/>
      <w:bookmarkStart w:id="25" w:name="_Toc136193238"/>
      <w:bookmarkStart w:id="26" w:name="_Toc149915856"/>
      <w:bookmarkStart w:id="27" w:name="_Toc179281211"/>
      <w:r w:rsidRPr="006B6629">
        <w:rPr>
          <w:rFonts w:ascii="Calibri Light" w:hAnsi="Calibri Light" w:cs="Calibri Light"/>
          <w:bCs/>
        </w:rPr>
        <w:t>7.1.3</w:t>
      </w:r>
      <w:r w:rsidRPr="006B6629">
        <w:rPr>
          <w:rFonts w:ascii="Calibri Light" w:hAnsi="Calibri Light" w:cs="Calibri Light"/>
          <w:bCs/>
        </w:rPr>
        <w:tab/>
        <w:t>Ponudnik  na dan, ko poteče rok za oddajo ponudb, ni izločen iz postopkov oddaje javnih naročil zaradi uvrstitve v evidenco gospodarskih subjektov z izrečenimi stranskimi sankcijami izločitve iz postopkov javnega naročanja.</w:t>
      </w:r>
      <w:bookmarkEnd w:id="23"/>
      <w:bookmarkEnd w:id="24"/>
      <w:bookmarkEnd w:id="25"/>
      <w:bookmarkEnd w:id="26"/>
      <w:bookmarkEnd w:id="27"/>
    </w:p>
    <w:p w14:paraId="35B33C48" w14:textId="77777777" w:rsidR="00EA12F5" w:rsidRPr="006B6629" w:rsidRDefault="00EA12F5" w:rsidP="00EA12F5">
      <w:pPr>
        <w:spacing w:line="260" w:lineRule="exact"/>
        <w:ind w:left="720"/>
        <w:jc w:val="both"/>
        <w:rPr>
          <w:rFonts w:ascii="Calibri Light" w:hAnsi="Calibri Light" w:cs="Calibri Light"/>
          <w:color w:val="000000" w:themeColor="text1"/>
          <w:shd w:val="clear" w:color="auto" w:fill="FFFFFF"/>
        </w:rPr>
      </w:pPr>
    </w:p>
    <w:p w14:paraId="381C7431" w14:textId="77777777" w:rsidR="00EA12F5" w:rsidRPr="006B6629" w:rsidRDefault="00EA12F5" w:rsidP="006B6629">
      <w:pPr>
        <w:numPr>
          <w:ilvl w:val="2"/>
          <w:numId w:val="12"/>
        </w:numPr>
        <w:spacing w:line="260" w:lineRule="exact"/>
        <w:jc w:val="both"/>
        <w:outlineLvl w:val="2"/>
        <w:rPr>
          <w:rFonts w:ascii="Calibri Light" w:hAnsi="Calibri Light" w:cs="Calibri Light"/>
          <w:bCs/>
          <w:color w:val="000000" w:themeColor="text1"/>
          <w:shd w:val="clear" w:color="auto" w:fill="FFFFFF"/>
        </w:rPr>
      </w:pPr>
      <w:bookmarkStart w:id="28" w:name="_Toc135825604"/>
      <w:bookmarkStart w:id="29" w:name="_Toc136193239"/>
      <w:bookmarkStart w:id="30" w:name="_Toc149915857"/>
      <w:bookmarkStart w:id="31" w:name="_Toc179281212"/>
      <w:bookmarkStart w:id="32" w:name="_Toc87964232"/>
      <w:bookmarkStart w:id="33" w:name="_Toc111614578"/>
      <w:r w:rsidRPr="006B6629">
        <w:rPr>
          <w:rFonts w:ascii="Calibri Light" w:hAnsi="Calibri Light" w:cs="Calibri Light"/>
          <w:bCs/>
          <w:color w:val="000000" w:themeColor="text1"/>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w:t>
      </w:r>
      <w:r w:rsidRPr="006B6629">
        <w:rPr>
          <w:rFonts w:ascii="Calibri Light" w:hAnsi="Calibri Light" w:cs="Calibri Light"/>
          <w:bCs/>
        </w:rPr>
        <w:t>pogodb civilnega prava kljub obstoju elementov delovnega razmerja ali v zvezi z zaposlovanjem na črno, za katere mu je bila s pravnomočno odločitvijo ali več pravnomočnimi odločitvami izrečena globa za prekršek.</w:t>
      </w:r>
      <w:bookmarkEnd w:id="28"/>
      <w:bookmarkEnd w:id="29"/>
      <w:bookmarkEnd w:id="30"/>
      <w:bookmarkEnd w:id="31"/>
    </w:p>
    <w:bookmarkEnd w:id="32"/>
    <w:bookmarkEnd w:id="33"/>
    <w:p w14:paraId="36A25411" w14:textId="77777777" w:rsidR="00EA12F5" w:rsidRPr="006B6629" w:rsidRDefault="00EA12F5" w:rsidP="00EA12F5">
      <w:pPr>
        <w:spacing w:line="260" w:lineRule="exact"/>
        <w:ind w:left="709"/>
        <w:jc w:val="both"/>
        <w:rPr>
          <w:rFonts w:ascii="Calibri Light" w:hAnsi="Calibri Light" w:cs="Calibri Light"/>
        </w:rPr>
      </w:pPr>
      <w:r w:rsidRPr="006B6629">
        <w:rPr>
          <w:rFonts w:ascii="Calibri Light" w:hAnsi="Calibri Light" w:cs="Calibri Light"/>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0C7FE8F8" w14:textId="77777777" w:rsidR="00EA12F5" w:rsidRPr="006B6629" w:rsidRDefault="00EA12F5" w:rsidP="00EA12F5">
      <w:pPr>
        <w:spacing w:line="260" w:lineRule="exact"/>
        <w:rPr>
          <w:rFonts w:ascii="Calibri Light" w:hAnsi="Calibri Light" w:cs="Calibri Light"/>
          <w:color w:val="000000" w:themeColor="text1"/>
        </w:rPr>
      </w:pPr>
    </w:p>
    <w:p w14:paraId="22192EF0" w14:textId="77777777" w:rsidR="00EA12F5" w:rsidRPr="006B6629" w:rsidRDefault="00EA12F5" w:rsidP="00EA12F5">
      <w:pPr>
        <w:numPr>
          <w:ilvl w:val="2"/>
          <w:numId w:val="12"/>
        </w:numPr>
        <w:spacing w:line="260" w:lineRule="exact"/>
        <w:jc w:val="both"/>
        <w:outlineLvl w:val="2"/>
        <w:rPr>
          <w:rFonts w:ascii="Calibri Light" w:hAnsi="Calibri Light" w:cs="Calibri Light"/>
          <w:bCs/>
        </w:rPr>
      </w:pPr>
      <w:bookmarkStart w:id="34" w:name="_Toc87964233"/>
      <w:bookmarkStart w:id="35" w:name="_Toc111614579"/>
      <w:bookmarkStart w:id="36" w:name="_Toc135825605"/>
      <w:bookmarkStart w:id="37" w:name="_Toc136193240"/>
      <w:bookmarkStart w:id="38" w:name="_Toc149915858"/>
      <w:bookmarkStart w:id="39" w:name="_Toc179281213"/>
      <w:r w:rsidRPr="006B6629">
        <w:rPr>
          <w:rFonts w:ascii="Calibri Light" w:hAnsi="Calibri Light" w:cs="Calibri Light"/>
          <w:bCs/>
          <w:color w:val="000000" w:themeColor="text1"/>
        </w:rPr>
        <w:t xml:space="preserve">Ponudnik ni v seznamu poslovnih subjektov iz sedmega odstavka 35. člena Zakona o integriteti in preprečevanju korupcije (Uradni list RS, št. 69/11 – uradno prečiščeno besedilo in 158/20, 3/22 – </w:t>
      </w:r>
      <w:proofErr w:type="spellStart"/>
      <w:r w:rsidRPr="006B6629">
        <w:rPr>
          <w:rFonts w:ascii="Calibri Light" w:hAnsi="Calibri Light" w:cs="Calibri Light"/>
          <w:bCs/>
          <w:color w:val="000000" w:themeColor="text1"/>
        </w:rPr>
        <w:t>Zdeb</w:t>
      </w:r>
      <w:proofErr w:type="spellEnd"/>
      <w:r w:rsidRPr="006B6629">
        <w:rPr>
          <w:rFonts w:ascii="Calibri Light" w:hAnsi="Calibri Light" w:cs="Calibri Light"/>
          <w:bCs/>
          <w:color w:val="000000" w:themeColor="text1"/>
        </w:rPr>
        <w:t xml:space="preserve"> in 16/23 - </w:t>
      </w:r>
      <w:proofErr w:type="spellStart"/>
      <w:r w:rsidRPr="006B6629">
        <w:rPr>
          <w:rFonts w:ascii="Calibri Light" w:hAnsi="Calibri Light" w:cs="Calibri Light"/>
          <w:bCs/>
          <w:color w:val="000000" w:themeColor="text1"/>
        </w:rPr>
        <w:t>ZZPri</w:t>
      </w:r>
      <w:proofErr w:type="spellEnd"/>
      <w:r w:rsidRPr="006B6629">
        <w:rPr>
          <w:rFonts w:ascii="Calibri Light" w:hAnsi="Calibri Light" w:cs="Calibri Light"/>
          <w:bCs/>
          <w:color w:val="000000" w:themeColor="text1"/>
        </w:rPr>
        <w:t xml:space="preserve">, v nadaljevanju </w:t>
      </w:r>
      <w:proofErr w:type="spellStart"/>
      <w:r w:rsidRPr="006B6629">
        <w:rPr>
          <w:rFonts w:ascii="Calibri Light" w:hAnsi="Calibri Light" w:cs="Calibri Light"/>
          <w:bCs/>
          <w:color w:val="000000" w:themeColor="text1"/>
        </w:rPr>
        <w:t>ZIntPK</w:t>
      </w:r>
      <w:proofErr w:type="spellEnd"/>
      <w:r w:rsidRPr="006B6629">
        <w:rPr>
          <w:rFonts w:ascii="Calibri Light" w:hAnsi="Calibri Light" w:cs="Calibri Light"/>
          <w:bCs/>
          <w:color w:val="000000" w:themeColor="text1"/>
        </w:rPr>
        <w:t>) in mu ni na podlagi tega člena prepovedano poslovanje z naročnikom</w:t>
      </w:r>
      <w:r w:rsidRPr="006B6629">
        <w:rPr>
          <w:rFonts w:ascii="Calibri Light" w:hAnsi="Calibri Light" w:cs="Calibri Light"/>
          <w:bCs/>
        </w:rPr>
        <w:t>.</w:t>
      </w:r>
      <w:bookmarkEnd w:id="34"/>
      <w:bookmarkEnd w:id="35"/>
      <w:bookmarkEnd w:id="36"/>
      <w:bookmarkEnd w:id="37"/>
      <w:bookmarkEnd w:id="38"/>
      <w:bookmarkEnd w:id="39"/>
      <w:r w:rsidRPr="006B6629">
        <w:rPr>
          <w:rFonts w:ascii="Calibri Light" w:hAnsi="Calibri Light" w:cs="Calibri Light"/>
          <w:bCs/>
        </w:rPr>
        <w:t xml:space="preserve"> </w:t>
      </w:r>
    </w:p>
    <w:p w14:paraId="3B2A738C" w14:textId="77777777" w:rsidR="00EA12F5" w:rsidRDefault="00EA12F5" w:rsidP="00EA12F5">
      <w:pPr>
        <w:spacing w:line="260" w:lineRule="exact"/>
        <w:rPr>
          <w:rFonts w:ascii="Calibri Light" w:hAnsi="Calibri Light" w:cs="Calibri Light"/>
          <w:b/>
        </w:rPr>
      </w:pPr>
    </w:p>
    <w:p w14:paraId="25328A0E" w14:textId="77777777" w:rsidR="00C5696C" w:rsidRDefault="00C5696C" w:rsidP="00EA12F5">
      <w:pPr>
        <w:spacing w:line="260" w:lineRule="exact"/>
        <w:rPr>
          <w:rFonts w:ascii="Calibri Light" w:hAnsi="Calibri Light" w:cs="Calibri Light"/>
          <w:b/>
        </w:rPr>
      </w:pPr>
    </w:p>
    <w:p w14:paraId="551DAEBC" w14:textId="77777777" w:rsidR="00C5696C" w:rsidRPr="006B6629" w:rsidRDefault="00C5696C" w:rsidP="00EA12F5">
      <w:pPr>
        <w:spacing w:line="260" w:lineRule="exact"/>
        <w:rPr>
          <w:rFonts w:ascii="Calibri Light" w:hAnsi="Calibri Light" w:cs="Calibri Light"/>
          <w:b/>
        </w:rPr>
      </w:pPr>
    </w:p>
    <w:p w14:paraId="669F8AD6" w14:textId="77777777" w:rsidR="00EA12F5" w:rsidRPr="006B6629" w:rsidRDefault="00EA12F5" w:rsidP="00EA12F5">
      <w:pPr>
        <w:tabs>
          <w:tab w:val="left" w:pos="426"/>
        </w:tabs>
        <w:spacing w:line="260" w:lineRule="exact"/>
        <w:outlineLvl w:val="1"/>
        <w:rPr>
          <w:rFonts w:ascii="Calibri Light" w:hAnsi="Calibri Light" w:cs="Calibri Light"/>
          <w:b/>
          <w:bCs/>
          <w:iCs/>
        </w:rPr>
      </w:pPr>
      <w:bookmarkStart w:id="40" w:name="_Toc179281214"/>
      <w:r w:rsidRPr="006B6629">
        <w:rPr>
          <w:rFonts w:ascii="Calibri Light" w:hAnsi="Calibri Light" w:cs="Calibri Light"/>
          <w:b/>
          <w:bCs/>
          <w:iCs/>
        </w:rPr>
        <w:lastRenderedPageBreak/>
        <w:t>7.2</w:t>
      </w:r>
      <w:r w:rsidRPr="006B6629">
        <w:rPr>
          <w:rFonts w:ascii="Calibri Light" w:hAnsi="Calibri Light" w:cs="Calibri Light"/>
          <w:b/>
          <w:bCs/>
          <w:iCs/>
        </w:rPr>
        <w:tab/>
        <w:t>Pogoji za sodelovanje</w:t>
      </w:r>
      <w:bookmarkEnd w:id="40"/>
    </w:p>
    <w:p w14:paraId="119E30CD" w14:textId="77777777" w:rsidR="00EA12F5" w:rsidRPr="006B6629" w:rsidRDefault="00EA12F5" w:rsidP="00EA12F5">
      <w:pPr>
        <w:spacing w:line="260" w:lineRule="exact"/>
        <w:jc w:val="both"/>
        <w:rPr>
          <w:rFonts w:ascii="Calibri Light" w:hAnsi="Calibri Light" w:cs="Calibri Light"/>
          <w:color w:val="FF0000"/>
        </w:rPr>
      </w:pPr>
    </w:p>
    <w:p w14:paraId="7CC2E204" w14:textId="77777777" w:rsidR="00EA12F5" w:rsidRPr="006B6629" w:rsidRDefault="00EA12F5" w:rsidP="00EA12F5">
      <w:pPr>
        <w:spacing w:line="260" w:lineRule="exact"/>
        <w:jc w:val="both"/>
        <w:rPr>
          <w:rFonts w:ascii="Calibri Light" w:hAnsi="Calibri Light" w:cs="Calibri Light"/>
        </w:rPr>
      </w:pPr>
      <w:r w:rsidRPr="006B6629">
        <w:rPr>
          <w:rFonts w:ascii="Calibri Light" w:hAnsi="Calibri Light" w:cs="Calibri Light"/>
        </w:rPr>
        <w:t xml:space="preserve">Ponudnik mora izpolnjevati v tej točki navedene pogoje. Kot dokazilo o izpolnjevanju zahtev iz te točke mora ponudnik v ponudbi predložiti obrazec ESPD </w:t>
      </w:r>
      <w:r w:rsidRPr="006B6629">
        <w:rPr>
          <w:rFonts w:ascii="Calibri Light" w:hAnsi="Calibri Light" w:cs="Calibri Light"/>
          <w:color w:val="000000" w:themeColor="text1"/>
        </w:rPr>
        <w:t xml:space="preserve">(izpolnjen v </w:t>
      </w:r>
      <w:r w:rsidRPr="006B6629">
        <w:rPr>
          <w:rFonts w:ascii="Calibri Light" w:hAnsi="Calibri Light" w:cs="Calibri Light"/>
        </w:rPr>
        <w:t>»Del IV: Pogoji za sodelovanje) ter druga dokazila (dokumente ali izjave ponudnika), ki so navedena pod posamezno zahtevo.</w:t>
      </w:r>
    </w:p>
    <w:p w14:paraId="5B65A079" w14:textId="77777777" w:rsidR="00EA12F5" w:rsidRPr="00EA12F5" w:rsidRDefault="00EA12F5" w:rsidP="00EA12F5">
      <w:pPr>
        <w:spacing w:line="260" w:lineRule="exact"/>
        <w:jc w:val="both"/>
        <w:rPr>
          <w:rFonts w:ascii="Calibri Light" w:hAnsi="Calibri Light" w:cs="Calibri Light"/>
          <w:highlight w:val="yellow"/>
        </w:rPr>
      </w:pPr>
    </w:p>
    <w:p w14:paraId="64CA26E2" w14:textId="77777777" w:rsidR="00EA12F5" w:rsidRPr="008E6DAB" w:rsidRDefault="00EA12F5" w:rsidP="00EA12F5">
      <w:pPr>
        <w:spacing w:line="260" w:lineRule="exact"/>
        <w:ind w:left="709" w:hanging="709"/>
        <w:outlineLvl w:val="2"/>
        <w:rPr>
          <w:rFonts w:ascii="Calibri Light" w:hAnsi="Calibri Light" w:cs="Calibri Light"/>
          <w:b/>
          <w:bCs/>
          <w:shd w:val="clear" w:color="auto" w:fill="FFFFFF"/>
        </w:rPr>
      </w:pPr>
      <w:bookmarkStart w:id="41" w:name="_Toc135825607"/>
      <w:bookmarkStart w:id="42" w:name="_Toc136193242"/>
      <w:bookmarkStart w:id="43" w:name="_Toc149915860"/>
      <w:bookmarkStart w:id="44" w:name="_Toc179281215"/>
      <w:r w:rsidRPr="008E6DAB">
        <w:rPr>
          <w:rFonts w:ascii="Calibri Light" w:hAnsi="Calibri Light" w:cs="Calibri Light"/>
          <w:b/>
          <w:bCs/>
          <w:shd w:val="clear" w:color="auto" w:fill="FFFFFF"/>
        </w:rPr>
        <w:t>7.2.1</w:t>
      </w:r>
      <w:r w:rsidRPr="008E6DAB">
        <w:rPr>
          <w:rFonts w:ascii="Calibri Light" w:hAnsi="Calibri Light" w:cs="Calibri Light"/>
          <w:b/>
          <w:bCs/>
          <w:shd w:val="clear" w:color="auto" w:fill="FFFFFF"/>
        </w:rPr>
        <w:tab/>
        <w:t>Ustreznost za opravljanje poklicne dejavnosti:</w:t>
      </w:r>
      <w:bookmarkEnd w:id="41"/>
      <w:bookmarkEnd w:id="42"/>
      <w:bookmarkEnd w:id="43"/>
      <w:bookmarkEnd w:id="44"/>
    </w:p>
    <w:p w14:paraId="3A429FA4" w14:textId="77777777" w:rsidR="00EA12F5" w:rsidRPr="008E6DAB" w:rsidRDefault="00EA12F5" w:rsidP="00EA12F5">
      <w:pPr>
        <w:spacing w:line="260" w:lineRule="exact"/>
        <w:jc w:val="both"/>
        <w:rPr>
          <w:rFonts w:ascii="Calibri Light" w:hAnsi="Calibri Light" w:cs="Calibri Light"/>
          <w:b/>
        </w:rPr>
      </w:pPr>
    </w:p>
    <w:p w14:paraId="28F333DE" w14:textId="185EF3B5" w:rsidR="00EA12F5" w:rsidRPr="008E6DAB" w:rsidRDefault="00EA12F5" w:rsidP="00EA12F5">
      <w:pPr>
        <w:numPr>
          <w:ilvl w:val="0"/>
          <w:numId w:val="39"/>
        </w:numPr>
        <w:spacing w:line="260" w:lineRule="exact"/>
        <w:ind w:left="360"/>
        <w:contextualSpacing/>
        <w:jc w:val="both"/>
        <w:rPr>
          <w:rFonts w:ascii="Calibri Light" w:hAnsi="Calibri Light" w:cs="Calibri Light"/>
          <w:lang w:eastAsia="en-US"/>
        </w:rPr>
      </w:pPr>
      <w:r w:rsidRPr="008E6DAB">
        <w:rPr>
          <w:rFonts w:ascii="Calibri Light" w:hAnsi="Calibri Light" w:cs="Calibri Light"/>
          <w:lang w:eastAsia="en-US"/>
        </w:rPr>
        <w:t xml:space="preserve">Ponudnik mora biti vpisan </w:t>
      </w:r>
      <w:r w:rsidR="006B6629" w:rsidRPr="008E6DAB">
        <w:rPr>
          <w:rFonts w:ascii="Calibri Light" w:hAnsi="Calibri Light" w:cs="Calibri Light"/>
          <w:lang w:eastAsia="en-US"/>
        </w:rPr>
        <w:t>v enega od poklicnih ali poslovnih registrov, ki se vodijo v državi članici, v kateri ima ponudnik sedež. Seznam poklicnih ali poslovnih registrov v državah članicah Evropske unije določa Priloga XI Direktive 2014/24/EU.</w:t>
      </w:r>
    </w:p>
    <w:p w14:paraId="15198499" w14:textId="77777777" w:rsidR="00EA12F5" w:rsidRPr="008E6DAB" w:rsidRDefault="00EA12F5" w:rsidP="00EA12F5">
      <w:pPr>
        <w:spacing w:line="260" w:lineRule="exact"/>
        <w:rPr>
          <w:rFonts w:ascii="Calibri Light" w:hAnsi="Calibri Light" w:cs="Calibri Light"/>
        </w:rPr>
      </w:pPr>
    </w:p>
    <w:p w14:paraId="0F0096DC" w14:textId="77777777" w:rsidR="00EA12F5" w:rsidRPr="008E6DAB" w:rsidRDefault="00EA12F5" w:rsidP="00EA12F5">
      <w:pPr>
        <w:spacing w:line="260" w:lineRule="exact"/>
        <w:ind w:left="360"/>
        <w:contextualSpacing/>
        <w:jc w:val="both"/>
        <w:rPr>
          <w:rFonts w:ascii="Calibri Light" w:hAnsi="Calibri Light" w:cs="Calibri Light"/>
          <w:lang w:eastAsia="en-US"/>
        </w:rPr>
      </w:pPr>
      <w:r w:rsidRPr="008E6DAB">
        <w:rPr>
          <w:rFonts w:ascii="Calibri Light" w:hAnsi="Calibri Light" w:cs="Calibri Light"/>
          <w:lang w:eastAsia="en-US"/>
        </w:rPr>
        <w:t>DOKAZILO:</w:t>
      </w:r>
    </w:p>
    <w:p w14:paraId="24A82F05" w14:textId="04236950" w:rsidR="00EA12F5" w:rsidRPr="008E6DAB" w:rsidRDefault="00EA12F5" w:rsidP="00EA12F5">
      <w:pPr>
        <w:spacing w:line="260" w:lineRule="exact"/>
        <w:ind w:left="360"/>
        <w:contextualSpacing/>
        <w:jc w:val="both"/>
        <w:rPr>
          <w:rFonts w:ascii="Calibri Light" w:hAnsi="Calibri Light" w:cs="Calibri Light"/>
          <w:lang w:eastAsia="en-US"/>
        </w:rPr>
      </w:pPr>
      <w:r w:rsidRPr="008E6DAB">
        <w:rPr>
          <w:rFonts w:ascii="Calibri Light" w:hAnsi="Calibri Light" w:cs="Calibri Light"/>
          <w:lang w:eastAsia="en-US"/>
        </w:rPr>
        <w:t xml:space="preserve">Izpolnjen obrazec ESPD (v »Del IV: Pogoji za sodelovanje, Oddelek A: Ustreznost, Vpis v </w:t>
      </w:r>
      <w:r w:rsidR="008E6DAB">
        <w:rPr>
          <w:rFonts w:ascii="Calibri Light" w:hAnsi="Calibri Light" w:cs="Calibri Light"/>
          <w:lang w:eastAsia="en-US"/>
        </w:rPr>
        <w:t xml:space="preserve">ustrezen </w:t>
      </w:r>
      <w:r w:rsidRPr="008E6DAB">
        <w:rPr>
          <w:rFonts w:ascii="Calibri Light" w:hAnsi="Calibri Light" w:cs="Calibri Light"/>
          <w:lang w:eastAsia="en-US"/>
        </w:rPr>
        <w:t>po</w:t>
      </w:r>
      <w:r w:rsidR="008E6DAB">
        <w:rPr>
          <w:rFonts w:ascii="Calibri Light" w:hAnsi="Calibri Light" w:cs="Calibri Light"/>
          <w:lang w:eastAsia="en-US"/>
        </w:rPr>
        <w:t>klicni</w:t>
      </w:r>
      <w:r w:rsidRPr="008E6DAB">
        <w:rPr>
          <w:rFonts w:ascii="Calibri Light" w:hAnsi="Calibri Light" w:cs="Calibri Light"/>
          <w:lang w:eastAsia="en-US"/>
        </w:rPr>
        <w:t xml:space="preserve"> register</w:t>
      </w:r>
      <w:r w:rsidR="008E6DAB">
        <w:rPr>
          <w:rFonts w:ascii="Calibri Light" w:hAnsi="Calibri Light" w:cs="Calibri Light"/>
          <w:lang w:eastAsia="en-US"/>
        </w:rPr>
        <w:t>/Vpis v poslovni register</w:t>
      </w:r>
      <w:r w:rsidRPr="008E6DAB">
        <w:rPr>
          <w:rFonts w:ascii="Calibri Light" w:hAnsi="Calibri Light" w:cs="Calibri Light"/>
          <w:lang w:eastAsia="en-US"/>
        </w:rPr>
        <w:t>«).</w:t>
      </w:r>
    </w:p>
    <w:p w14:paraId="63209606" w14:textId="77777777" w:rsidR="00EA12F5" w:rsidRPr="008E6DAB" w:rsidRDefault="00EA12F5" w:rsidP="00EA12F5">
      <w:pPr>
        <w:spacing w:line="260" w:lineRule="exact"/>
        <w:rPr>
          <w:rFonts w:ascii="Calibri Light" w:hAnsi="Calibri Light" w:cs="Calibri Light"/>
        </w:rPr>
      </w:pPr>
    </w:p>
    <w:p w14:paraId="742861C2" w14:textId="77777777" w:rsidR="00EA12F5" w:rsidRPr="008E6DAB" w:rsidRDefault="00EA12F5" w:rsidP="00EA12F5">
      <w:pPr>
        <w:numPr>
          <w:ilvl w:val="0"/>
          <w:numId w:val="39"/>
        </w:numPr>
        <w:spacing w:line="260" w:lineRule="exact"/>
        <w:ind w:left="360"/>
        <w:contextualSpacing/>
        <w:jc w:val="both"/>
        <w:rPr>
          <w:rFonts w:ascii="Calibri Light" w:hAnsi="Calibri Light" w:cs="Calibri Light"/>
          <w:lang w:eastAsia="en-US"/>
        </w:rPr>
      </w:pPr>
      <w:r w:rsidRPr="008E6DAB">
        <w:rPr>
          <w:rFonts w:ascii="Calibri Light" w:hAnsi="Calibri Light" w:cs="Calibri Light"/>
          <w:lang w:eastAsia="en-US"/>
        </w:rPr>
        <w:t>Ponudnik ima v statutu ali družbeni pogodbi vpisano/-e dejavnost/-i, ki jo/jih bo izvajal v okviru predmeta javnega naročila.</w:t>
      </w:r>
    </w:p>
    <w:p w14:paraId="4C3B39CD" w14:textId="77777777" w:rsidR="00EA12F5" w:rsidRPr="008E6DAB" w:rsidRDefault="00EA12F5" w:rsidP="00EA12F5">
      <w:pPr>
        <w:spacing w:line="260" w:lineRule="exact"/>
        <w:rPr>
          <w:rFonts w:ascii="Calibri Light" w:hAnsi="Calibri Light" w:cs="Calibri Light"/>
        </w:rPr>
      </w:pPr>
    </w:p>
    <w:p w14:paraId="17253DB9" w14:textId="77777777" w:rsidR="00EA12F5" w:rsidRPr="008E6DAB" w:rsidRDefault="00EA12F5" w:rsidP="00EA12F5">
      <w:pPr>
        <w:spacing w:line="260" w:lineRule="exact"/>
        <w:ind w:left="360"/>
        <w:jc w:val="both"/>
        <w:rPr>
          <w:rFonts w:ascii="Calibri Light" w:hAnsi="Calibri Light" w:cs="Calibri Light"/>
        </w:rPr>
      </w:pPr>
      <w:r w:rsidRPr="008E6DAB">
        <w:rPr>
          <w:rFonts w:ascii="Calibri Light" w:hAnsi="Calibri Light" w:cs="Calibri Light"/>
        </w:rPr>
        <w:t>DOKAZILO:</w:t>
      </w:r>
    </w:p>
    <w:p w14:paraId="0ABDAA4B" w14:textId="796B2886" w:rsidR="00EA12F5" w:rsidRPr="008E6DAB" w:rsidRDefault="00EA12F5" w:rsidP="00EA12F5">
      <w:pPr>
        <w:spacing w:line="260" w:lineRule="exact"/>
        <w:ind w:left="360"/>
        <w:jc w:val="both"/>
        <w:rPr>
          <w:rFonts w:ascii="Calibri Light" w:hAnsi="Calibri Light" w:cs="Calibri Light"/>
        </w:rPr>
      </w:pPr>
      <w:r w:rsidRPr="008E6DAB">
        <w:rPr>
          <w:rFonts w:ascii="Calibri Light" w:hAnsi="Calibri Light" w:cs="Calibri Light"/>
        </w:rPr>
        <w:t xml:space="preserve">Izjava ponudnika, da ima v statutu ali družbeni pogodbi vpisano/-e dejavnost/-i, ki jo/jih bo izvajal v okviru predmeta javnega naročila, ki jo ponudnik poda v Obrazcu št. </w:t>
      </w:r>
      <w:r w:rsidR="008314DE">
        <w:rPr>
          <w:rFonts w:ascii="Calibri Light" w:hAnsi="Calibri Light" w:cs="Calibri Light"/>
        </w:rPr>
        <w:t>1</w:t>
      </w:r>
      <w:r w:rsidRPr="008E6DAB">
        <w:rPr>
          <w:rFonts w:ascii="Calibri Light" w:hAnsi="Calibri Light" w:cs="Calibri Light"/>
        </w:rPr>
        <w:t xml:space="preserve"> (Izjava </w:t>
      </w:r>
      <w:r w:rsidR="008314DE">
        <w:rPr>
          <w:rFonts w:ascii="Calibri Light" w:hAnsi="Calibri Light" w:cs="Calibri Light"/>
        </w:rPr>
        <w:t>v zvezi s predložitvijo ponudbe</w:t>
      </w:r>
      <w:r w:rsidR="008E6DAB" w:rsidRPr="008E6DAB">
        <w:rPr>
          <w:rFonts w:ascii="Calibri Light" w:hAnsi="Calibri Light" w:cs="Calibri Light"/>
        </w:rPr>
        <w:t>)</w:t>
      </w:r>
      <w:r w:rsidRPr="008E6DAB">
        <w:rPr>
          <w:rFonts w:ascii="Calibri Light" w:hAnsi="Calibri Light" w:cs="Calibri Light"/>
        </w:rPr>
        <w:t xml:space="preserve">. </w:t>
      </w:r>
    </w:p>
    <w:p w14:paraId="293AA8AF" w14:textId="77777777" w:rsidR="00EA12F5" w:rsidRPr="008E6DAB" w:rsidRDefault="00EA12F5" w:rsidP="00EA12F5">
      <w:pPr>
        <w:spacing w:line="260" w:lineRule="exact"/>
        <w:ind w:left="360"/>
        <w:jc w:val="both"/>
        <w:rPr>
          <w:rFonts w:ascii="Calibri Light" w:hAnsi="Calibri Light" w:cs="Calibri Light"/>
        </w:rPr>
      </w:pPr>
      <w:r w:rsidRPr="008E6DAB">
        <w:rPr>
          <w:rFonts w:ascii="Calibri Light" w:hAnsi="Calibri Light" w:cs="Calibri Light"/>
        </w:rPr>
        <w:t>Naročnik si pridržuje pravico naknadno od ponudnika zahtevati predložitev statuta ali družbene pogodbe ali drugega dokazila, ki izkazuje zgoraj navedeno.</w:t>
      </w:r>
    </w:p>
    <w:p w14:paraId="4A660635" w14:textId="77777777" w:rsidR="00EA12F5" w:rsidRDefault="00EA12F5" w:rsidP="00EA12F5">
      <w:pPr>
        <w:spacing w:line="260" w:lineRule="exact"/>
        <w:rPr>
          <w:rFonts w:ascii="Calibri Light" w:hAnsi="Calibri Light" w:cs="Calibri Light"/>
        </w:rPr>
      </w:pPr>
    </w:p>
    <w:p w14:paraId="6F253CCD" w14:textId="722C611E" w:rsidR="009238E9" w:rsidRPr="008E6DAB" w:rsidRDefault="009238E9" w:rsidP="009238E9">
      <w:pPr>
        <w:spacing w:line="260" w:lineRule="exact"/>
        <w:ind w:left="709" w:hanging="709"/>
        <w:outlineLvl w:val="2"/>
        <w:rPr>
          <w:rFonts w:ascii="Calibri Light" w:hAnsi="Calibri Light" w:cs="Calibri Light"/>
          <w:b/>
          <w:bCs/>
          <w:shd w:val="clear" w:color="auto" w:fill="FFFFFF"/>
        </w:rPr>
      </w:pPr>
      <w:bookmarkStart w:id="45" w:name="_Toc179281216"/>
      <w:r w:rsidRPr="008E6DAB">
        <w:rPr>
          <w:rFonts w:ascii="Calibri Light" w:hAnsi="Calibri Light" w:cs="Calibri Light"/>
          <w:b/>
          <w:bCs/>
          <w:shd w:val="clear" w:color="auto" w:fill="FFFFFF"/>
        </w:rPr>
        <w:t>7.2.</w:t>
      </w:r>
      <w:r>
        <w:rPr>
          <w:rFonts w:ascii="Calibri Light" w:hAnsi="Calibri Light" w:cs="Calibri Light"/>
          <w:b/>
          <w:bCs/>
          <w:shd w:val="clear" w:color="auto" w:fill="FFFFFF"/>
        </w:rPr>
        <w:t>2</w:t>
      </w:r>
      <w:r w:rsidRPr="008E6DAB">
        <w:rPr>
          <w:rFonts w:ascii="Calibri Light" w:hAnsi="Calibri Light" w:cs="Calibri Light"/>
          <w:b/>
          <w:bCs/>
          <w:shd w:val="clear" w:color="auto" w:fill="FFFFFF"/>
        </w:rPr>
        <w:tab/>
      </w:r>
      <w:r>
        <w:rPr>
          <w:rFonts w:ascii="Calibri Light" w:hAnsi="Calibri Light" w:cs="Calibri Light"/>
          <w:b/>
          <w:bCs/>
          <w:shd w:val="clear" w:color="auto" w:fill="FFFFFF"/>
        </w:rPr>
        <w:t>Tehnična in strokovna sposobnost</w:t>
      </w:r>
      <w:r w:rsidRPr="008E6DAB">
        <w:rPr>
          <w:rFonts w:ascii="Calibri Light" w:hAnsi="Calibri Light" w:cs="Calibri Light"/>
          <w:b/>
          <w:bCs/>
          <w:shd w:val="clear" w:color="auto" w:fill="FFFFFF"/>
        </w:rPr>
        <w:t>:</w:t>
      </w:r>
      <w:bookmarkEnd w:id="45"/>
    </w:p>
    <w:p w14:paraId="2FC083DE" w14:textId="77777777" w:rsidR="009238E9" w:rsidRDefault="009238E9" w:rsidP="00EA12F5">
      <w:pPr>
        <w:spacing w:line="260" w:lineRule="exact"/>
        <w:rPr>
          <w:rFonts w:ascii="Calibri Light" w:hAnsi="Calibri Light" w:cs="Calibri Light"/>
        </w:rPr>
      </w:pPr>
    </w:p>
    <w:p w14:paraId="0D927BD3" w14:textId="377DFF1D" w:rsidR="00DA44D1" w:rsidRPr="008E6DAB" w:rsidRDefault="00DA44D1" w:rsidP="00DA44D1">
      <w:pPr>
        <w:numPr>
          <w:ilvl w:val="0"/>
          <w:numId w:val="40"/>
        </w:numPr>
        <w:spacing w:line="260" w:lineRule="exact"/>
        <w:contextualSpacing/>
        <w:jc w:val="both"/>
        <w:rPr>
          <w:rFonts w:ascii="Calibri Light" w:hAnsi="Calibri Light" w:cs="Calibri Light"/>
          <w:lang w:eastAsia="en-US"/>
        </w:rPr>
      </w:pPr>
      <w:r w:rsidRPr="008E6DAB">
        <w:rPr>
          <w:rFonts w:ascii="Calibri Light" w:hAnsi="Calibri Light" w:cs="Calibri Light"/>
          <w:lang w:eastAsia="en-US"/>
        </w:rPr>
        <w:t xml:space="preserve">Ponudnik mora </w:t>
      </w:r>
      <w:r>
        <w:rPr>
          <w:rFonts w:ascii="Calibri Light" w:hAnsi="Calibri Light" w:cs="Calibri Light"/>
          <w:lang w:eastAsia="en-US"/>
        </w:rPr>
        <w:t>zagotavljati blago v skladu z direktivami EU o varovanju okolja</w:t>
      </w:r>
      <w:r w:rsidRPr="008E6DAB">
        <w:rPr>
          <w:rFonts w:ascii="Calibri Light" w:hAnsi="Calibri Light" w:cs="Calibri Light"/>
          <w:lang w:eastAsia="en-US"/>
        </w:rPr>
        <w:t>.</w:t>
      </w:r>
    </w:p>
    <w:p w14:paraId="74ADEBF9" w14:textId="77777777" w:rsidR="009238E9" w:rsidRDefault="009238E9" w:rsidP="00EA12F5">
      <w:pPr>
        <w:spacing w:line="260" w:lineRule="exact"/>
        <w:rPr>
          <w:rFonts w:ascii="Calibri Light" w:hAnsi="Calibri Light" w:cs="Calibri Light"/>
        </w:rPr>
      </w:pPr>
    </w:p>
    <w:p w14:paraId="48D13B44" w14:textId="77777777" w:rsidR="00DA44D1" w:rsidRPr="008E6DAB" w:rsidRDefault="00DA44D1" w:rsidP="00DA44D1">
      <w:pPr>
        <w:spacing w:line="260" w:lineRule="exact"/>
        <w:ind w:left="360"/>
        <w:jc w:val="both"/>
        <w:rPr>
          <w:rFonts w:ascii="Calibri Light" w:hAnsi="Calibri Light" w:cs="Calibri Light"/>
        </w:rPr>
      </w:pPr>
      <w:r w:rsidRPr="008E6DAB">
        <w:rPr>
          <w:rFonts w:ascii="Calibri Light" w:hAnsi="Calibri Light" w:cs="Calibri Light"/>
        </w:rPr>
        <w:t>DOKAZILO:</w:t>
      </w:r>
    </w:p>
    <w:p w14:paraId="5A82F2E4" w14:textId="2B9432DF" w:rsidR="00DA44D1" w:rsidRDefault="00DA44D1" w:rsidP="00DA44D1">
      <w:pPr>
        <w:spacing w:line="260" w:lineRule="exact"/>
        <w:ind w:left="360"/>
        <w:jc w:val="both"/>
        <w:rPr>
          <w:rFonts w:ascii="Calibri Light" w:hAnsi="Calibri Light" w:cs="Calibri Light"/>
        </w:rPr>
      </w:pPr>
      <w:r w:rsidRPr="008E6DAB">
        <w:rPr>
          <w:rFonts w:ascii="Calibri Light" w:hAnsi="Calibri Light" w:cs="Calibri Light"/>
        </w:rPr>
        <w:t xml:space="preserve">Izjava ponudnika, da </w:t>
      </w:r>
      <w:r>
        <w:rPr>
          <w:rFonts w:ascii="Calibri Light" w:hAnsi="Calibri Light" w:cs="Calibri Light"/>
        </w:rPr>
        <w:t>bo zagotavljal blago, ki je predmet tega javnega naročila, v skladu z direktivami EU o varovanju okolja</w:t>
      </w:r>
      <w:r w:rsidRPr="008E6DAB">
        <w:rPr>
          <w:rFonts w:ascii="Calibri Light" w:hAnsi="Calibri Light" w:cs="Calibri Light"/>
        </w:rPr>
        <w:t xml:space="preserve">, ki jo ponudnik poda v Obrazcu št. </w:t>
      </w:r>
      <w:r w:rsidR="008314DE">
        <w:rPr>
          <w:rFonts w:ascii="Calibri Light" w:hAnsi="Calibri Light" w:cs="Calibri Light"/>
        </w:rPr>
        <w:t>1</w:t>
      </w:r>
      <w:r w:rsidRPr="008E6DAB">
        <w:rPr>
          <w:rFonts w:ascii="Calibri Light" w:hAnsi="Calibri Light" w:cs="Calibri Light"/>
        </w:rPr>
        <w:t xml:space="preserve"> (</w:t>
      </w:r>
      <w:r w:rsidR="008314DE" w:rsidRPr="008314DE">
        <w:rPr>
          <w:rFonts w:ascii="Calibri Light" w:hAnsi="Calibri Light" w:cs="Calibri Light"/>
        </w:rPr>
        <w:t>Izjava v zvezi s predložitvijo ponudbe</w:t>
      </w:r>
      <w:r w:rsidRPr="008E6DAB">
        <w:rPr>
          <w:rFonts w:ascii="Calibri Light" w:hAnsi="Calibri Light" w:cs="Calibri Light"/>
        </w:rPr>
        <w:t>).</w:t>
      </w:r>
    </w:p>
    <w:p w14:paraId="016B15B3" w14:textId="77777777" w:rsidR="000523FF" w:rsidRDefault="000523FF" w:rsidP="00DA44D1">
      <w:pPr>
        <w:spacing w:line="260" w:lineRule="exact"/>
        <w:ind w:left="360"/>
        <w:jc w:val="both"/>
        <w:rPr>
          <w:rFonts w:ascii="Calibri Light" w:hAnsi="Calibri Light" w:cs="Calibri Light"/>
        </w:rPr>
      </w:pPr>
    </w:p>
    <w:p w14:paraId="7F5E375B" w14:textId="6E41F73D" w:rsidR="00DA44D1" w:rsidRPr="008E6DAB" w:rsidRDefault="00DA44D1" w:rsidP="00DA44D1">
      <w:pPr>
        <w:numPr>
          <w:ilvl w:val="0"/>
          <w:numId w:val="40"/>
        </w:numPr>
        <w:spacing w:line="260" w:lineRule="exact"/>
        <w:contextualSpacing/>
        <w:jc w:val="both"/>
        <w:rPr>
          <w:rFonts w:ascii="Calibri Light" w:hAnsi="Calibri Light" w:cs="Calibri Light"/>
          <w:lang w:eastAsia="en-US"/>
        </w:rPr>
      </w:pPr>
      <w:r w:rsidRPr="008E6DAB">
        <w:rPr>
          <w:rFonts w:ascii="Calibri Light" w:hAnsi="Calibri Light" w:cs="Calibri Light"/>
          <w:lang w:eastAsia="en-US"/>
        </w:rPr>
        <w:t xml:space="preserve">Ponudnik mora </w:t>
      </w:r>
      <w:r>
        <w:rPr>
          <w:rFonts w:ascii="Calibri Light" w:hAnsi="Calibri Light" w:cs="Calibri Light"/>
          <w:lang w:eastAsia="en-US"/>
        </w:rPr>
        <w:t>imeti vsaj en bencinski servis na območju občine Trbovlje ter hkrati bencinske servise drugje po Sloveniji</w:t>
      </w:r>
      <w:r w:rsidRPr="008E6DAB">
        <w:rPr>
          <w:rFonts w:ascii="Calibri Light" w:hAnsi="Calibri Light" w:cs="Calibri Light"/>
          <w:lang w:eastAsia="en-US"/>
        </w:rPr>
        <w:t>.</w:t>
      </w:r>
      <w:r w:rsidR="000523FF">
        <w:rPr>
          <w:rFonts w:ascii="Calibri Light" w:hAnsi="Calibri Light" w:cs="Calibri Light"/>
          <w:lang w:eastAsia="en-US"/>
        </w:rPr>
        <w:t xml:space="preserve"> </w:t>
      </w:r>
      <w:r w:rsidR="000523FF">
        <w:rPr>
          <w:rFonts w:ascii="Calibri Light" w:hAnsi="Calibri Light" w:cs="Calibri Light"/>
          <w:i/>
          <w:iCs/>
          <w:lang w:eastAsia="en-US"/>
        </w:rPr>
        <w:t>/velja le za sklop 4/</w:t>
      </w:r>
    </w:p>
    <w:p w14:paraId="42A8CF26" w14:textId="77777777" w:rsidR="00DA44D1" w:rsidRDefault="00DA44D1" w:rsidP="00EA12F5">
      <w:pPr>
        <w:spacing w:line="260" w:lineRule="exact"/>
        <w:rPr>
          <w:rFonts w:ascii="Calibri Light" w:hAnsi="Calibri Light" w:cs="Calibri Light"/>
        </w:rPr>
      </w:pPr>
    </w:p>
    <w:p w14:paraId="746895CD" w14:textId="77777777" w:rsidR="00DA44D1" w:rsidRPr="008E6DAB" w:rsidRDefault="00DA44D1" w:rsidP="00DA44D1">
      <w:pPr>
        <w:spacing w:line="260" w:lineRule="exact"/>
        <w:ind w:left="360"/>
        <w:jc w:val="both"/>
        <w:rPr>
          <w:rFonts w:ascii="Calibri Light" w:hAnsi="Calibri Light" w:cs="Calibri Light"/>
        </w:rPr>
      </w:pPr>
      <w:r w:rsidRPr="008E6DAB">
        <w:rPr>
          <w:rFonts w:ascii="Calibri Light" w:hAnsi="Calibri Light" w:cs="Calibri Light"/>
        </w:rPr>
        <w:t>DOKAZILO:</w:t>
      </w:r>
    </w:p>
    <w:p w14:paraId="6B47D21B" w14:textId="10BFF79A" w:rsidR="00DA44D1" w:rsidRDefault="00DA44D1" w:rsidP="00DA44D1">
      <w:pPr>
        <w:spacing w:line="260" w:lineRule="exact"/>
        <w:ind w:left="360"/>
        <w:jc w:val="both"/>
        <w:rPr>
          <w:rFonts w:ascii="Calibri Light" w:hAnsi="Calibri Light" w:cs="Calibri Light"/>
        </w:rPr>
      </w:pPr>
      <w:r>
        <w:rPr>
          <w:rFonts w:ascii="Calibri Light" w:hAnsi="Calibri Light" w:cs="Calibri Light"/>
        </w:rPr>
        <w:t xml:space="preserve">Navedba naslova bencinskega/-ih servisa/-ov na območju občine Trbovlje, ki ga/jih ponudnik navede v Obrazec št. </w:t>
      </w:r>
      <w:r w:rsidR="008314DE">
        <w:rPr>
          <w:rFonts w:ascii="Calibri Light" w:hAnsi="Calibri Light" w:cs="Calibri Light"/>
        </w:rPr>
        <w:t>1</w:t>
      </w:r>
      <w:r>
        <w:rPr>
          <w:rFonts w:ascii="Calibri Light" w:hAnsi="Calibri Light" w:cs="Calibri Light"/>
        </w:rPr>
        <w:t xml:space="preserve"> </w:t>
      </w:r>
      <w:r w:rsidRPr="008E6DAB">
        <w:rPr>
          <w:rFonts w:ascii="Calibri Light" w:hAnsi="Calibri Light" w:cs="Calibri Light"/>
        </w:rPr>
        <w:t>(</w:t>
      </w:r>
      <w:r w:rsidR="008314DE" w:rsidRPr="008314DE">
        <w:rPr>
          <w:rFonts w:ascii="Calibri Light" w:hAnsi="Calibri Light" w:cs="Calibri Light"/>
        </w:rPr>
        <w:t>Izjava v zvezi s predložitvijo ponudbe</w:t>
      </w:r>
      <w:r w:rsidRPr="008E6DAB">
        <w:rPr>
          <w:rFonts w:ascii="Calibri Light" w:hAnsi="Calibri Light" w:cs="Calibri Light"/>
        </w:rPr>
        <w:t>)</w:t>
      </w:r>
      <w:r w:rsidR="00377141">
        <w:rPr>
          <w:rFonts w:ascii="Calibri Light" w:hAnsi="Calibri Light" w:cs="Calibri Light"/>
        </w:rPr>
        <w:t>, v točki 4,</w:t>
      </w:r>
      <w:r>
        <w:rPr>
          <w:rFonts w:ascii="Calibri Light" w:hAnsi="Calibri Light" w:cs="Calibri Light"/>
        </w:rPr>
        <w:t xml:space="preserve"> ter spisek vseh</w:t>
      </w:r>
      <w:r w:rsidR="000523FF">
        <w:rPr>
          <w:rFonts w:ascii="Calibri Light" w:hAnsi="Calibri Light" w:cs="Calibri Light"/>
        </w:rPr>
        <w:t xml:space="preserve"> bencinskih</w:t>
      </w:r>
      <w:r>
        <w:rPr>
          <w:rFonts w:ascii="Calibri Light" w:hAnsi="Calibri Light" w:cs="Calibri Light"/>
        </w:rPr>
        <w:t xml:space="preserve"> servisov z naslovi na območju Republike Slovenije, ki ga ponudnik priloži v svoji ponudbi.</w:t>
      </w:r>
    </w:p>
    <w:p w14:paraId="187D21A7" w14:textId="77777777" w:rsidR="00DA44D1" w:rsidRDefault="00DA44D1" w:rsidP="00EA12F5">
      <w:pPr>
        <w:spacing w:line="260" w:lineRule="exact"/>
        <w:rPr>
          <w:rFonts w:ascii="Calibri Light" w:hAnsi="Calibri Light" w:cs="Calibri Light"/>
        </w:rPr>
      </w:pPr>
    </w:p>
    <w:p w14:paraId="1CB60E1A" w14:textId="397D6237" w:rsidR="000523FF" w:rsidRPr="008E6DAB" w:rsidRDefault="000523FF" w:rsidP="000523FF">
      <w:pPr>
        <w:numPr>
          <w:ilvl w:val="0"/>
          <w:numId w:val="40"/>
        </w:numPr>
        <w:spacing w:line="260" w:lineRule="exact"/>
        <w:contextualSpacing/>
        <w:jc w:val="both"/>
        <w:rPr>
          <w:rFonts w:ascii="Calibri Light" w:hAnsi="Calibri Light" w:cs="Calibri Light"/>
          <w:lang w:eastAsia="en-US"/>
        </w:rPr>
      </w:pPr>
      <w:r w:rsidRPr="008E6DAB">
        <w:rPr>
          <w:rFonts w:ascii="Calibri Light" w:hAnsi="Calibri Light" w:cs="Calibri Light"/>
          <w:lang w:eastAsia="en-US"/>
        </w:rPr>
        <w:t xml:space="preserve">Ponudnik mora </w:t>
      </w:r>
      <w:r>
        <w:rPr>
          <w:rFonts w:ascii="Calibri Light" w:hAnsi="Calibri Light" w:cs="Calibri Light"/>
          <w:lang w:eastAsia="en-US"/>
        </w:rPr>
        <w:t>na svojih bencinskih servisih omogočati brezgotovinsko poslovanje</w:t>
      </w:r>
      <w:r w:rsidR="00934920">
        <w:rPr>
          <w:rFonts w:ascii="Calibri Light" w:hAnsi="Calibri Light" w:cs="Calibri Light"/>
          <w:lang w:eastAsia="en-US"/>
        </w:rPr>
        <w:t xml:space="preserve"> z uporabo ponudnikove brezgotovinske plačilne kartice</w:t>
      </w:r>
      <w:r w:rsidRPr="008E6DAB">
        <w:rPr>
          <w:rFonts w:ascii="Calibri Light" w:hAnsi="Calibri Light" w:cs="Calibri Light"/>
          <w:lang w:eastAsia="en-US"/>
        </w:rPr>
        <w:t>.</w:t>
      </w:r>
      <w:r>
        <w:rPr>
          <w:rFonts w:ascii="Calibri Light" w:hAnsi="Calibri Light" w:cs="Calibri Light"/>
          <w:lang w:eastAsia="en-US"/>
        </w:rPr>
        <w:t xml:space="preserve"> </w:t>
      </w:r>
      <w:r>
        <w:rPr>
          <w:rFonts w:ascii="Calibri Light" w:hAnsi="Calibri Light" w:cs="Calibri Light"/>
          <w:i/>
          <w:iCs/>
          <w:lang w:eastAsia="en-US"/>
        </w:rPr>
        <w:t>/velja le za sklop 4/</w:t>
      </w:r>
    </w:p>
    <w:p w14:paraId="0F47BECF" w14:textId="77777777" w:rsidR="000523FF" w:rsidRDefault="000523FF" w:rsidP="000523FF">
      <w:pPr>
        <w:spacing w:line="260" w:lineRule="exact"/>
        <w:rPr>
          <w:rFonts w:ascii="Calibri Light" w:hAnsi="Calibri Light" w:cs="Calibri Light"/>
        </w:rPr>
      </w:pPr>
    </w:p>
    <w:p w14:paraId="4E6FC9FD" w14:textId="77777777" w:rsidR="000523FF" w:rsidRPr="008E6DAB" w:rsidRDefault="000523FF" w:rsidP="000523FF">
      <w:pPr>
        <w:spacing w:line="260" w:lineRule="exact"/>
        <w:ind w:left="360"/>
        <w:jc w:val="both"/>
        <w:rPr>
          <w:rFonts w:ascii="Calibri Light" w:hAnsi="Calibri Light" w:cs="Calibri Light"/>
        </w:rPr>
      </w:pPr>
      <w:r w:rsidRPr="008E6DAB">
        <w:rPr>
          <w:rFonts w:ascii="Calibri Light" w:hAnsi="Calibri Light" w:cs="Calibri Light"/>
        </w:rPr>
        <w:t>DOKAZILO:</w:t>
      </w:r>
    </w:p>
    <w:p w14:paraId="7B1E9DB4" w14:textId="58E363EA" w:rsidR="000523FF" w:rsidRDefault="000523FF" w:rsidP="000523FF">
      <w:pPr>
        <w:spacing w:line="260" w:lineRule="exact"/>
        <w:ind w:left="360"/>
        <w:jc w:val="both"/>
        <w:rPr>
          <w:rFonts w:ascii="Calibri Light" w:hAnsi="Calibri Light" w:cs="Calibri Light"/>
        </w:rPr>
      </w:pPr>
      <w:r w:rsidRPr="008E6DAB">
        <w:rPr>
          <w:rFonts w:ascii="Calibri Light" w:hAnsi="Calibri Light" w:cs="Calibri Light"/>
        </w:rPr>
        <w:t xml:space="preserve">Izjava ponudnika, da </w:t>
      </w:r>
      <w:r>
        <w:rPr>
          <w:rFonts w:ascii="Calibri Light" w:hAnsi="Calibri Light" w:cs="Calibri Light"/>
        </w:rPr>
        <w:t xml:space="preserve">na svojih bencinskih servisih omogoča brezgotovinsko poslovanje, ki jo ponudnik poda na Obrazcu št. </w:t>
      </w:r>
      <w:r w:rsidR="00E8739D">
        <w:rPr>
          <w:rFonts w:ascii="Calibri Light" w:hAnsi="Calibri Light" w:cs="Calibri Light"/>
        </w:rPr>
        <w:t>1</w:t>
      </w:r>
      <w:r>
        <w:rPr>
          <w:rFonts w:ascii="Calibri Light" w:hAnsi="Calibri Light" w:cs="Calibri Light"/>
        </w:rPr>
        <w:t xml:space="preserve"> </w:t>
      </w:r>
      <w:r w:rsidRPr="008E6DAB">
        <w:rPr>
          <w:rFonts w:ascii="Calibri Light" w:hAnsi="Calibri Light" w:cs="Calibri Light"/>
        </w:rPr>
        <w:t>(</w:t>
      </w:r>
      <w:r w:rsidR="00E8739D" w:rsidRPr="008314DE">
        <w:rPr>
          <w:rFonts w:ascii="Calibri Light" w:hAnsi="Calibri Light" w:cs="Calibri Light"/>
        </w:rPr>
        <w:t>Izjava v zvezi s predložitvijo ponudbe</w:t>
      </w:r>
      <w:r w:rsidRPr="008E6DAB">
        <w:rPr>
          <w:rFonts w:ascii="Calibri Light" w:hAnsi="Calibri Light" w:cs="Calibri Light"/>
        </w:rPr>
        <w:t>)</w:t>
      </w:r>
      <w:r>
        <w:rPr>
          <w:rFonts w:ascii="Calibri Light" w:hAnsi="Calibri Light" w:cs="Calibri Light"/>
        </w:rPr>
        <w:t>.</w:t>
      </w:r>
    </w:p>
    <w:p w14:paraId="4C0D9B85" w14:textId="77777777" w:rsidR="000523FF" w:rsidRDefault="000523FF" w:rsidP="00EA12F5">
      <w:pPr>
        <w:spacing w:line="260" w:lineRule="exact"/>
        <w:ind w:left="720"/>
        <w:jc w:val="both"/>
        <w:rPr>
          <w:rFonts w:ascii="Calibri Light" w:hAnsi="Calibri Light" w:cs="Calibri Light"/>
        </w:rPr>
      </w:pPr>
    </w:p>
    <w:p w14:paraId="43A7BEAB" w14:textId="77777777" w:rsidR="00C5696C" w:rsidRDefault="00C5696C" w:rsidP="00EA12F5">
      <w:pPr>
        <w:spacing w:line="260" w:lineRule="exact"/>
        <w:ind w:left="720"/>
        <w:jc w:val="both"/>
        <w:rPr>
          <w:rFonts w:ascii="Calibri Light" w:hAnsi="Calibri Light" w:cs="Calibri Light"/>
        </w:rPr>
      </w:pPr>
    </w:p>
    <w:p w14:paraId="66D0E9E4" w14:textId="77777777" w:rsidR="00C5696C" w:rsidRDefault="00C5696C" w:rsidP="00EA12F5">
      <w:pPr>
        <w:spacing w:line="260" w:lineRule="exact"/>
        <w:ind w:left="720"/>
        <w:jc w:val="both"/>
        <w:rPr>
          <w:rFonts w:ascii="Calibri Light" w:hAnsi="Calibri Light" w:cs="Calibri Light"/>
        </w:rPr>
      </w:pPr>
    </w:p>
    <w:p w14:paraId="03411AE5" w14:textId="77777777" w:rsidR="00C5696C" w:rsidRDefault="00C5696C" w:rsidP="00EA12F5">
      <w:pPr>
        <w:spacing w:line="260" w:lineRule="exact"/>
        <w:ind w:left="720"/>
        <w:jc w:val="both"/>
        <w:rPr>
          <w:rFonts w:ascii="Calibri Light" w:hAnsi="Calibri Light" w:cs="Calibri Light"/>
        </w:rPr>
      </w:pPr>
    </w:p>
    <w:p w14:paraId="53D5801F" w14:textId="77777777" w:rsidR="00C5696C" w:rsidRPr="008E6DAB" w:rsidRDefault="00C5696C" w:rsidP="00EA12F5">
      <w:pPr>
        <w:spacing w:line="260" w:lineRule="exact"/>
        <w:ind w:left="720"/>
        <w:jc w:val="both"/>
        <w:rPr>
          <w:rFonts w:ascii="Calibri Light" w:hAnsi="Calibri Light" w:cs="Calibri Light"/>
        </w:rPr>
      </w:pPr>
    </w:p>
    <w:p w14:paraId="407C460B" w14:textId="77777777" w:rsidR="00EA12F5" w:rsidRPr="000523FF" w:rsidRDefault="00EA12F5" w:rsidP="00EA12F5">
      <w:pPr>
        <w:numPr>
          <w:ilvl w:val="0"/>
          <w:numId w:val="12"/>
        </w:numPr>
        <w:tabs>
          <w:tab w:val="left" w:pos="284"/>
        </w:tabs>
        <w:spacing w:line="260" w:lineRule="exact"/>
        <w:ind w:left="284" w:hanging="284"/>
        <w:outlineLvl w:val="0"/>
        <w:rPr>
          <w:rFonts w:ascii="Calibri Light" w:hAnsi="Calibri Light" w:cs="Calibri Light"/>
          <w:b/>
          <w:bCs/>
          <w:kern w:val="32"/>
        </w:rPr>
      </w:pPr>
      <w:bookmarkStart w:id="46" w:name="_Toc179281217"/>
      <w:r w:rsidRPr="000523FF">
        <w:rPr>
          <w:rFonts w:ascii="Calibri Light" w:hAnsi="Calibri Light" w:cs="Calibri Light"/>
          <w:b/>
          <w:bCs/>
          <w:kern w:val="32"/>
        </w:rPr>
        <w:lastRenderedPageBreak/>
        <w:t>MERILO</w:t>
      </w:r>
      <w:bookmarkEnd w:id="46"/>
      <w:r w:rsidRPr="000523FF">
        <w:rPr>
          <w:rFonts w:ascii="Calibri Light" w:hAnsi="Calibri Light" w:cs="Calibri Light"/>
          <w:b/>
          <w:bCs/>
          <w:kern w:val="32"/>
        </w:rPr>
        <w:t xml:space="preserve"> </w:t>
      </w:r>
    </w:p>
    <w:p w14:paraId="7A97EB49" w14:textId="77777777" w:rsidR="00EA12F5" w:rsidRPr="000523FF" w:rsidRDefault="00EA12F5" w:rsidP="00EA12F5">
      <w:pPr>
        <w:spacing w:line="260" w:lineRule="exact"/>
        <w:rPr>
          <w:rFonts w:ascii="Calibri Light" w:hAnsi="Calibri Light" w:cs="Calibri Light"/>
        </w:rPr>
      </w:pPr>
    </w:p>
    <w:p w14:paraId="312A40D0" w14:textId="77777777" w:rsidR="00EA12F5" w:rsidRPr="000523FF" w:rsidRDefault="00EA12F5" w:rsidP="00EA12F5">
      <w:pPr>
        <w:spacing w:line="260" w:lineRule="exact"/>
        <w:jc w:val="both"/>
        <w:rPr>
          <w:rFonts w:ascii="Calibri Light" w:hAnsi="Calibri Light" w:cs="Calibri Light"/>
        </w:rPr>
      </w:pPr>
      <w:r w:rsidRPr="000523FF">
        <w:rPr>
          <w:rFonts w:ascii="Calibri Light" w:hAnsi="Calibri Light" w:cs="Calibri Light"/>
        </w:rPr>
        <w:t xml:space="preserve">Merilo za izbor ponudbe in oddajo javnega naročila je ekonomsko najugodnejša ponudba, pri čemer se ponudbe za posamezen sklop oceni na podlagi cene, in sicer skupne vrednosti ponudbenega predračuna v EUR z DDV za posamezen sklop. </w:t>
      </w:r>
    </w:p>
    <w:p w14:paraId="3D05379D" w14:textId="77777777" w:rsidR="00EA12F5" w:rsidRPr="000523FF" w:rsidRDefault="00EA12F5" w:rsidP="00EA12F5">
      <w:pPr>
        <w:spacing w:line="260" w:lineRule="exact"/>
        <w:jc w:val="both"/>
        <w:rPr>
          <w:rFonts w:ascii="Calibri Light" w:hAnsi="Calibri Light" w:cs="Calibri Light"/>
        </w:rPr>
      </w:pPr>
    </w:p>
    <w:p w14:paraId="4E8B694D" w14:textId="3D8BE853" w:rsidR="00EA12F5" w:rsidRPr="000523FF" w:rsidRDefault="00EA12F5" w:rsidP="00EA12F5">
      <w:pPr>
        <w:tabs>
          <w:tab w:val="left" w:pos="0"/>
          <w:tab w:val="left" w:pos="426"/>
        </w:tabs>
        <w:spacing w:line="260" w:lineRule="exact"/>
        <w:jc w:val="both"/>
        <w:rPr>
          <w:rFonts w:ascii="Calibri Light" w:hAnsi="Calibri Light" w:cs="Calibri Light"/>
          <w:lang w:eastAsia="en-US"/>
        </w:rPr>
      </w:pPr>
      <w:r w:rsidRPr="000523FF">
        <w:rPr>
          <w:rFonts w:ascii="Calibri Light" w:hAnsi="Calibri Light" w:cs="Calibri Light"/>
          <w:lang w:eastAsia="en-US"/>
        </w:rPr>
        <w:t>OPOMBA:</w:t>
      </w:r>
    </w:p>
    <w:p w14:paraId="55539CE4" w14:textId="77777777" w:rsidR="00EA12F5" w:rsidRPr="000523FF" w:rsidRDefault="00EA12F5" w:rsidP="00EA12F5">
      <w:pPr>
        <w:spacing w:line="260" w:lineRule="exact"/>
        <w:jc w:val="both"/>
        <w:rPr>
          <w:rFonts w:ascii="Calibri Light" w:hAnsi="Calibri Light" w:cs="Calibri Light"/>
          <w:iCs/>
          <w:lang w:eastAsia="en-US"/>
        </w:rPr>
      </w:pPr>
      <w:r w:rsidRPr="000523FF">
        <w:rPr>
          <w:rFonts w:ascii="Calibri Light" w:hAnsi="Calibri Light" w:cs="Calibri Light"/>
        </w:rPr>
        <w:t xml:space="preserve">V primeru, da je za posamezen sklop pri dveh ali več ponudnikih </w:t>
      </w:r>
      <w:r w:rsidRPr="000523FF">
        <w:rPr>
          <w:rFonts w:ascii="Calibri Light" w:hAnsi="Calibri Light" w:cs="Calibri Light"/>
          <w:lang w:eastAsia="en-US"/>
        </w:rPr>
        <w:t xml:space="preserve">ponujena enaka in hkrati najnižja </w:t>
      </w:r>
      <w:r w:rsidRPr="000523FF">
        <w:rPr>
          <w:rFonts w:ascii="Calibri Light" w:hAnsi="Calibri Light" w:cs="Calibri Light"/>
        </w:rPr>
        <w:t>skupna vrednost v EUR z DDV,</w:t>
      </w:r>
      <w:r w:rsidRPr="000523FF">
        <w:rPr>
          <w:rFonts w:ascii="Calibri Light" w:hAnsi="Calibri Light" w:cs="Calibri Light"/>
          <w:iCs/>
          <w:lang w:eastAsia="en-US"/>
        </w:rPr>
        <w:t xml:space="preserve">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03B6C294" w14:textId="77777777" w:rsidR="00EA12F5" w:rsidRPr="000523FF" w:rsidRDefault="00EA12F5" w:rsidP="00EA12F5">
      <w:pPr>
        <w:spacing w:line="260" w:lineRule="exact"/>
        <w:jc w:val="both"/>
        <w:rPr>
          <w:rFonts w:ascii="Calibri Light" w:hAnsi="Calibri Light" w:cs="Calibri Light"/>
          <w:iCs/>
          <w:lang w:eastAsia="en-US"/>
        </w:rPr>
      </w:pPr>
    </w:p>
    <w:p w14:paraId="155362E3" w14:textId="77777777" w:rsidR="00EA12F5" w:rsidRPr="000523FF" w:rsidRDefault="00EA12F5" w:rsidP="00EA12F5">
      <w:pPr>
        <w:spacing w:line="260" w:lineRule="exact"/>
        <w:jc w:val="both"/>
        <w:rPr>
          <w:rFonts w:ascii="Calibri Light" w:hAnsi="Calibri Light" w:cs="Calibri Light"/>
          <w:iCs/>
          <w:lang w:eastAsia="en-US"/>
        </w:rPr>
      </w:pPr>
      <w:r w:rsidRPr="000523FF">
        <w:rPr>
          <w:rFonts w:ascii="Calibri Light" w:hAnsi="Calibri Light" w:cs="Calibri Light"/>
          <w:iCs/>
          <w:lang w:eastAsia="en-US"/>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3B055E01" w14:textId="77777777" w:rsidR="00EA12F5" w:rsidRPr="000523FF" w:rsidRDefault="00EA12F5" w:rsidP="00EA12F5">
      <w:pPr>
        <w:spacing w:line="260" w:lineRule="exact"/>
        <w:jc w:val="both"/>
        <w:rPr>
          <w:rFonts w:ascii="Calibri Light" w:hAnsi="Calibri Light" w:cs="Calibri Light"/>
          <w:iCs/>
          <w:lang w:eastAsia="en-US"/>
        </w:rPr>
      </w:pPr>
    </w:p>
    <w:p w14:paraId="57F42766" w14:textId="77777777" w:rsidR="00EA12F5" w:rsidRPr="000523FF" w:rsidRDefault="00EA12F5" w:rsidP="00EA12F5">
      <w:pPr>
        <w:spacing w:line="260" w:lineRule="exact"/>
        <w:jc w:val="both"/>
        <w:rPr>
          <w:rFonts w:ascii="Calibri Light" w:hAnsi="Calibri Light" w:cs="Calibri Light"/>
          <w:iCs/>
          <w:lang w:eastAsia="en-US"/>
        </w:rPr>
      </w:pPr>
      <w:r w:rsidRPr="000523FF">
        <w:rPr>
          <w:rFonts w:ascii="Calibri Light" w:hAnsi="Calibri Light" w:cs="Calibri Light"/>
          <w:iCs/>
          <w:lang w:eastAsia="en-US"/>
        </w:rPr>
        <w:t>V kolikor naročnik ne bi mogel izvesti žrebanja na zgoraj naveden način, si pridržuje pravico izvesti žrebanje na drugačen način, o čemer bo ponudnika oz. ponudnike obvestil v povabilu na žrebanje.</w:t>
      </w:r>
    </w:p>
    <w:p w14:paraId="4C98687E" w14:textId="77777777" w:rsidR="00EA12F5" w:rsidRPr="000523FF" w:rsidRDefault="00EA12F5" w:rsidP="00EA12F5">
      <w:pPr>
        <w:spacing w:line="260" w:lineRule="exact"/>
        <w:jc w:val="both"/>
        <w:rPr>
          <w:rFonts w:ascii="Calibri Light" w:hAnsi="Calibri Light" w:cs="Calibri Light"/>
        </w:rPr>
      </w:pPr>
    </w:p>
    <w:p w14:paraId="0DED8DF5" w14:textId="77777777" w:rsidR="00EA12F5" w:rsidRPr="000523FF" w:rsidRDefault="00EA12F5" w:rsidP="00EA12F5">
      <w:pPr>
        <w:spacing w:line="260" w:lineRule="exact"/>
        <w:jc w:val="both"/>
        <w:rPr>
          <w:rFonts w:ascii="Calibri Light" w:hAnsi="Calibri Light" w:cs="Calibri Light"/>
        </w:rPr>
      </w:pPr>
    </w:p>
    <w:p w14:paraId="6D6B9DDC" w14:textId="77777777" w:rsidR="00EA12F5" w:rsidRPr="006D4106" w:rsidRDefault="00EA12F5" w:rsidP="00EA12F5">
      <w:pPr>
        <w:numPr>
          <w:ilvl w:val="0"/>
          <w:numId w:val="12"/>
        </w:numPr>
        <w:tabs>
          <w:tab w:val="left" w:pos="284"/>
        </w:tabs>
        <w:spacing w:line="260" w:lineRule="exact"/>
        <w:ind w:left="284" w:hanging="284"/>
        <w:outlineLvl w:val="0"/>
        <w:rPr>
          <w:rFonts w:ascii="Calibri Light" w:hAnsi="Calibri Light" w:cs="Calibri Light"/>
          <w:b/>
          <w:bCs/>
          <w:kern w:val="32"/>
        </w:rPr>
      </w:pPr>
      <w:bookmarkStart w:id="47" w:name="_Toc179281218"/>
      <w:r w:rsidRPr="006D4106">
        <w:rPr>
          <w:rFonts w:ascii="Calibri Light" w:hAnsi="Calibri Light" w:cs="Calibri Light"/>
          <w:b/>
          <w:bCs/>
          <w:kern w:val="32"/>
        </w:rPr>
        <w:t>IZDELAVA PONUDBE</w:t>
      </w:r>
      <w:bookmarkEnd w:id="47"/>
    </w:p>
    <w:p w14:paraId="5493E10E" w14:textId="77777777" w:rsidR="00EA12F5" w:rsidRPr="006D4106" w:rsidRDefault="00EA12F5" w:rsidP="00EA12F5">
      <w:pPr>
        <w:spacing w:line="260" w:lineRule="exact"/>
        <w:jc w:val="both"/>
        <w:rPr>
          <w:rFonts w:ascii="Calibri Light" w:hAnsi="Calibri Light" w:cs="Calibri Light"/>
          <w:b/>
        </w:rPr>
      </w:pPr>
    </w:p>
    <w:p w14:paraId="482DB1B9" w14:textId="77777777" w:rsidR="00EA12F5" w:rsidRPr="006D4106" w:rsidRDefault="00EA12F5" w:rsidP="00EA12F5">
      <w:pPr>
        <w:spacing w:line="260" w:lineRule="exact"/>
        <w:ind w:left="567" w:hanging="567"/>
        <w:jc w:val="both"/>
        <w:outlineLvl w:val="1"/>
        <w:rPr>
          <w:rFonts w:ascii="Calibri Light" w:hAnsi="Calibri Light" w:cs="Calibri Light"/>
          <w:b/>
          <w:bCs/>
          <w:iCs/>
        </w:rPr>
      </w:pPr>
      <w:bookmarkStart w:id="48" w:name="_Toc179281219"/>
      <w:r w:rsidRPr="006D4106">
        <w:rPr>
          <w:rFonts w:ascii="Calibri Light" w:hAnsi="Calibri Light" w:cs="Calibri Light"/>
          <w:b/>
          <w:bCs/>
          <w:iCs/>
        </w:rPr>
        <w:t>9.1</w:t>
      </w:r>
      <w:r w:rsidRPr="006D4106">
        <w:rPr>
          <w:rFonts w:ascii="Calibri Light" w:hAnsi="Calibri Light" w:cs="Calibri Light"/>
          <w:b/>
          <w:bCs/>
          <w:iCs/>
        </w:rPr>
        <w:tab/>
        <w:t>Priprava in oddaja ponudbe v sistem e-JN</w:t>
      </w:r>
      <w:bookmarkEnd w:id="48"/>
    </w:p>
    <w:p w14:paraId="1C07E5AB" w14:textId="77777777" w:rsidR="00EA12F5" w:rsidRPr="006D4106" w:rsidRDefault="00EA12F5" w:rsidP="00EA12F5">
      <w:pPr>
        <w:spacing w:line="260" w:lineRule="exact"/>
        <w:jc w:val="both"/>
        <w:rPr>
          <w:rFonts w:ascii="Calibri Light" w:hAnsi="Calibri Light" w:cs="Calibri Light"/>
          <w:b/>
        </w:rPr>
      </w:pPr>
    </w:p>
    <w:p w14:paraId="76029454" w14:textId="77777777" w:rsidR="00EA12F5" w:rsidRPr="006D4106" w:rsidRDefault="00EA12F5" w:rsidP="00EA12F5">
      <w:pPr>
        <w:spacing w:line="260" w:lineRule="exact"/>
        <w:jc w:val="both"/>
        <w:rPr>
          <w:rFonts w:ascii="Calibri Light" w:hAnsi="Calibri Light" w:cs="Calibri Light"/>
          <w:color w:val="000000" w:themeColor="text1"/>
          <w:lang w:eastAsia="en-US"/>
        </w:rPr>
      </w:pPr>
      <w:r w:rsidRPr="006D4106">
        <w:rPr>
          <w:rFonts w:ascii="Calibri Light" w:hAnsi="Calibri Light" w:cs="Calibri Light"/>
          <w:color w:val="000000" w:themeColor="text1"/>
          <w:lang w:eastAsia="en-US"/>
        </w:rPr>
        <w:t xml:space="preserve">Ponudnik vpiše zahtevane podatke v obrazce, ki so sestavni del razpisne dokumentacije ali v obrazce, ki jih izdela ponudnik sam, ki pa vsebinsko ne smejo odstopati od priloženih obrazcev, razen če je v nadaljevanju teh navodil določeno drugače. </w:t>
      </w:r>
    </w:p>
    <w:p w14:paraId="5C015818" w14:textId="77777777" w:rsidR="00EA12F5" w:rsidRPr="006D4106" w:rsidRDefault="00EA12F5" w:rsidP="00EA12F5">
      <w:pPr>
        <w:spacing w:line="260" w:lineRule="exact"/>
        <w:jc w:val="both"/>
        <w:rPr>
          <w:rFonts w:ascii="Calibri Light" w:hAnsi="Calibri Light" w:cs="Calibri Light"/>
          <w:b/>
          <w:bCs/>
          <w:color w:val="000000" w:themeColor="text1"/>
        </w:rPr>
      </w:pPr>
    </w:p>
    <w:p w14:paraId="3A9D7B0B" w14:textId="77777777" w:rsidR="00EA12F5" w:rsidRPr="006D4106" w:rsidRDefault="00EA12F5" w:rsidP="00EA12F5">
      <w:pPr>
        <w:spacing w:line="260" w:lineRule="exact"/>
        <w:jc w:val="both"/>
        <w:rPr>
          <w:rFonts w:ascii="Calibri Light" w:hAnsi="Calibri Light" w:cs="Calibri Light"/>
          <w:bCs/>
          <w:color w:val="000000" w:themeColor="text1"/>
        </w:rPr>
      </w:pPr>
      <w:r w:rsidRPr="006D4106">
        <w:rPr>
          <w:rFonts w:ascii="Calibri Light" w:hAnsi="Calibri Light" w:cs="Calibri Light"/>
          <w:bCs/>
          <w:color w:val="000000" w:themeColor="text1"/>
        </w:rPr>
        <w:t xml:space="preserve">Kjer je na obrazcih (na koncu) dodana rubrika za datum, žig in podpis, morajo biti obrazci oz. izjave opremljene z datumom in podpisane, ter v kolikor gospodarski subjekt uporablja žig, morajo biti tudi žigosane. </w:t>
      </w:r>
    </w:p>
    <w:p w14:paraId="4686252B" w14:textId="77777777" w:rsidR="00EA12F5" w:rsidRPr="006D4106" w:rsidRDefault="00EA12F5" w:rsidP="00EA12F5">
      <w:pPr>
        <w:spacing w:line="260" w:lineRule="exact"/>
        <w:jc w:val="both"/>
        <w:rPr>
          <w:rFonts w:ascii="Calibri Light" w:hAnsi="Calibri Light" w:cs="Calibri Light"/>
          <w:bCs/>
          <w:color w:val="000000" w:themeColor="text1"/>
        </w:rPr>
      </w:pPr>
    </w:p>
    <w:p w14:paraId="234CCA19" w14:textId="77777777" w:rsidR="00EA12F5" w:rsidRPr="006D4106" w:rsidRDefault="00EA12F5" w:rsidP="00EA12F5">
      <w:pPr>
        <w:spacing w:line="260" w:lineRule="exact"/>
        <w:jc w:val="both"/>
        <w:rPr>
          <w:rFonts w:ascii="Calibri Light" w:hAnsi="Calibri Light" w:cs="Calibri Light"/>
          <w:color w:val="000000" w:themeColor="text1"/>
        </w:rPr>
      </w:pPr>
      <w:r w:rsidRPr="006D4106">
        <w:rPr>
          <w:rFonts w:ascii="Calibri Light" w:hAnsi="Calibri Light" w:cs="Calibri Light"/>
          <w:color w:val="000000" w:themeColor="text1"/>
        </w:rPr>
        <w:t>Ponudnik, ki odda ponudbo, pod kazensko in materialno odgovornostjo jamči, da so vsi podatki in dokumenti, podani v ponudbi, resnični in da (.</w:t>
      </w:r>
      <w:proofErr w:type="spellStart"/>
      <w:r w:rsidRPr="006D4106">
        <w:rPr>
          <w:rFonts w:ascii="Calibri Light" w:hAnsi="Calibri Light" w:cs="Calibri Light"/>
          <w:color w:val="000000" w:themeColor="text1"/>
        </w:rPr>
        <w:t>pdf</w:t>
      </w:r>
      <w:proofErr w:type="spellEnd"/>
      <w:r w:rsidRPr="006D4106">
        <w:rPr>
          <w:rFonts w:ascii="Calibri Light" w:hAnsi="Calibri Light" w:cs="Calibri Light"/>
          <w:color w:val="000000" w:themeColor="text1"/>
        </w:rPr>
        <w:t>) datoteke priloženih listin ustrezajo originalu. V nasprotnem primeru ponudnik naročniku odgovarja za vso škodo, ki mu je nastala.</w:t>
      </w:r>
    </w:p>
    <w:p w14:paraId="53F1F500" w14:textId="77777777" w:rsidR="00EA12F5" w:rsidRPr="006D4106" w:rsidRDefault="00EA12F5" w:rsidP="00EA12F5">
      <w:pPr>
        <w:spacing w:line="260" w:lineRule="exact"/>
        <w:jc w:val="both"/>
        <w:rPr>
          <w:rFonts w:ascii="Calibri Light" w:eastAsia="Calibri" w:hAnsi="Calibri Light" w:cs="Calibri Light"/>
          <w:color w:val="000000" w:themeColor="text1"/>
          <w:lang w:eastAsia="en-US"/>
        </w:rPr>
      </w:pPr>
    </w:p>
    <w:p w14:paraId="0450EBA0" w14:textId="77777777" w:rsidR="00EA12F5" w:rsidRPr="006D4106" w:rsidRDefault="00EA12F5" w:rsidP="00EA12F5">
      <w:pPr>
        <w:spacing w:line="260" w:lineRule="exact"/>
        <w:jc w:val="both"/>
        <w:rPr>
          <w:rFonts w:ascii="Calibri Light" w:eastAsia="Calibri" w:hAnsi="Calibri Light" w:cs="Calibri Light"/>
          <w:color w:val="000000" w:themeColor="text1"/>
          <w:lang w:eastAsia="en-US"/>
        </w:rPr>
      </w:pPr>
      <w:r w:rsidRPr="006D4106">
        <w:rPr>
          <w:rFonts w:ascii="Calibri Light" w:eastAsia="Calibri" w:hAnsi="Calibri Light" w:cs="Calibri Light"/>
          <w:color w:val="000000" w:themeColor="text1"/>
          <w:lang w:eastAsia="en-US"/>
        </w:rPr>
        <w:t xml:space="preserve">Podrobna navodila v zvezi z načinom priprave in oddaje ponudbe so navedena v Navodilih za uporabo e-JN, ki so objavljena na spletnem naslovu </w:t>
      </w:r>
      <w:hyperlink r:id="rId13" w:history="1">
        <w:r w:rsidRPr="006D4106">
          <w:rPr>
            <w:rFonts w:ascii="Calibri Light" w:eastAsia="Calibri" w:hAnsi="Calibri Light" w:cs="Calibri Light"/>
            <w:color w:val="000000" w:themeColor="text1"/>
            <w:u w:val="single"/>
            <w:lang w:eastAsia="en-US"/>
          </w:rPr>
          <w:t>https://ejn.gov.si/eJN2</w:t>
        </w:r>
      </w:hyperlink>
      <w:r w:rsidRPr="006D4106">
        <w:rPr>
          <w:rFonts w:ascii="Calibri Light" w:eastAsia="Calibri" w:hAnsi="Calibri Light" w:cs="Calibri Light"/>
          <w:color w:val="000000" w:themeColor="text1"/>
          <w:lang w:eastAsia="en-US"/>
        </w:rPr>
        <w:t>.</w:t>
      </w:r>
    </w:p>
    <w:p w14:paraId="2F6C1ECF" w14:textId="77777777" w:rsidR="00EA12F5" w:rsidRPr="006D4106" w:rsidRDefault="00EA12F5" w:rsidP="00EA12F5">
      <w:pPr>
        <w:spacing w:line="260" w:lineRule="exact"/>
        <w:jc w:val="both"/>
        <w:rPr>
          <w:rFonts w:ascii="Calibri Light" w:eastAsia="Calibri" w:hAnsi="Calibri Light" w:cs="Calibri Light"/>
          <w:color w:val="000000" w:themeColor="text1"/>
          <w:lang w:eastAsia="en-US"/>
        </w:rPr>
      </w:pPr>
    </w:p>
    <w:p w14:paraId="61E6C230" w14:textId="77777777" w:rsidR="00EA12F5" w:rsidRPr="006D4106" w:rsidRDefault="00EA12F5" w:rsidP="00EA12F5">
      <w:pPr>
        <w:spacing w:line="260" w:lineRule="exact"/>
        <w:jc w:val="both"/>
        <w:rPr>
          <w:rFonts w:ascii="Calibri Light" w:eastAsia="Calibri" w:hAnsi="Calibri Light" w:cs="Calibri Light"/>
          <w:b/>
          <w:lang w:eastAsia="en-US"/>
        </w:rPr>
      </w:pPr>
      <w:r w:rsidRPr="006D4106">
        <w:rPr>
          <w:rFonts w:ascii="Calibri Light" w:eastAsia="Calibri" w:hAnsi="Calibri Light" w:cs="Calibri Light"/>
          <w:b/>
          <w:color w:val="000000" w:themeColor="text1"/>
          <w:lang w:eastAsia="en-US"/>
        </w:rPr>
        <w:t>Ponudnik v informacijskem sistemu e-JN v razdelek »Predračun« naloži izpolnjen obrazec »Povzetek ponudbenega predračuna« (Obrazec št. 4) v .</w:t>
      </w:r>
      <w:proofErr w:type="spellStart"/>
      <w:r w:rsidRPr="006D4106">
        <w:rPr>
          <w:rFonts w:ascii="Calibri Light" w:eastAsia="Calibri" w:hAnsi="Calibri Light" w:cs="Calibri Light"/>
          <w:b/>
          <w:color w:val="000000" w:themeColor="text1"/>
          <w:lang w:eastAsia="en-US"/>
        </w:rPr>
        <w:t>pdf</w:t>
      </w:r>
      <w:proofErr w:type="spellEnd"/>
      <w:r w:rsidRPr="006D4106">
        <w:rPr>
          <w:rFonts w:ascii="Calibri Light" w:eastAsia="Calibri" w:hAnsi="Calibri Light" w:cs="Calibri Light"/>
          <w:b/>
          <w:color w:val="000000" w:themeColor="text1"/>
          <w:lang w:eastAsia="en-US"/>
        </w:rPr>
        <w:t xml:space="preserve"> datoteki</w:t>
      </w:r>
      <w:r w:rsidRPr="006D4106">
        <w:rPr>
          <w:rFonts w:ascii="Calibri Light" w:eastAsia="Calibri" w:hAnsi="Calibri Light" w:cs="Calibri Light"/>
          <w:b/>
          <w:lang w:eastAsia="en-US"/>
        </w:rPr>
        <w:t>, ki bo dostopen na javnem odpiranju ponudb.</w:t>
      </w:r>
    </w:p>
    <w:p w14:paraId="6CB4A737" w14:textId="77777777" w:rsidR="00EA12F5" w:rsidRPr="006D4106" w:rsidRDefault="00EA12F5" w:rsidP="00EA12F5">
      <w:pPr>
        <w:spacing w:line="260" w:lineRule="exact"/>
        <w:jc w:val="both"/>
        <w:rPr>
          <w:rFonts w:ascii="Calibri Light" w:eastAsia="Calibri" w:hAnsi="Calibri Light" w:cs="Calibri Light"/>
          <w:b/>
          <w:lang w:eastAsia="en-US"/>
        </w:rPr>
      </w:pPr>
      <w:r w:rsidRPr="006D4106">
        <w:rPr>
          <w:rFonts w:ascii="Calibri Light" w:eastAsia="Calibri" w:hAnsi="Calibri Light" w:cs="Calibri Light"/>
          <w:b/>
          <w:lang w:eastAsia="en-US"/>
        </w:rPr>
        <w:t>Obrazec »ESPD« ponudnik naloži v razdelek »ESPD«.</w:t>
      </w:r>
    </w:p>
    <w:p w14:paraId="697FEBE1" w14:textId="77777777" w:rsidR="00EA12F5" w:rsidRPr="006D4106" w:rsidRDefault="00EA12F5" w:rsidP="00EA12F5">
      <w:pPr>
        <w:spacing w:line="260" w:lineRule="exact"/>
        <w:jc w:val="both"/>
        <w:rPr>
          <w:rFonts w:ascii="Calibri Light" w:eastAsia="Calibri" w:hAnsi="Calibri Light" w:cs="Calibri Light"/>
          <w:b/>
          <w:lang w:eastAsia="en-US"/>
        </w:rPr>
      </w:pPr>
      <w:r w:rsidRPr="006D4106">
        <w:rPr>
          <w:rFonts w:ascii="Calibri Light" w:eastAsia="Calibri" w:hAnsi="Calibri Light" w:cs="Calibri Light"/>
          <w:b/>
          <w:lang w:eastAsia="en-US"/>
        </w:rPr>
        <w:t>Ostale izjave, ponudbeni predračun, obrazce oz. dokumente, ki jih mora ponudnik v ponudbi predložiti, pa ponudnik naloži v razdelek »Drugi dokumenti«.</w:t>
      </w:r>
    </w:p>
    <w:p w14:paraId="6B88FD2A" w14:textId="77777777" w:rsidR="00EA12F5" w:rsidRPr="006D4106" w:rsidRDefault="00EA12F5" w:rsidP="00EA12F5">
      <w:pPr>
        <w:spacing w:line="260" w:lineRule="exact"/>
        <w:jc w:val="both"/>
        <w:rPr>
          <w:rFonts w:ascii="Calibri Light" w:hAnsi="Calibri Light" w:cs="Calibri Light"/>
          <w:color w:val="000000" w:themeColor="text1"/>
          <w:lang w:eastAsia="en-US"/>
        </w:rPr>
      </w:pPr>
    </w:p>
    <w:p w14:paraId="016519B7" w14:textId="77777777" w:rsidR="00EA12F5" w:rsidRPr="006D4106" w:rsidRDefault="00EA12F5" w:rsidP="00EA12F5">
      <w:pPr>
        <w:spacing w:line="260" w:lineRule="exact"/>
        <w:ind w:left="567" w:hanging="567"/>
        <w:outlineLvl w:val="2"/>
        <w:rPr>
          <w:rFonts w:ascii="Calibri Light" w:hAnsi="Calibri Light" w:cs="Calibri Light"/>
          <w:b/>
          <w:bCs/>
          <w:dstrike/>
          <w:color w:val="000000" w:themeColor="text1"/>
        </w:rPr>
      </w:pPr>
      <w:bookmarkStart w:id="49" w:name="_Toc179281220"/>
      <w:r w:rsidRPr="006D4106">
        <w:rPr>
          <w:rFonts w:ascii="Calibri Light" w:hAnsi="Calibri Light" w:cs="Calibri Light"/>
          <w:b/>
          <w:bCs/>
          <w:color w:val="000000" w:themeColor="text1"/>
        </w:rPr>
        <w:t>9.1.1</w:t>
      </w:r>
      <w:r w:rsidRPr="006D4106">
        <w:rPr>
          <w:rFonts w:ascii="Calibri Light" w:hAnsi="Calibri Light" w:cs="Calibri Light"/>
          <w:b/>
          <w:bCs/>
          <w:color w:val="000000" w:themeColor="text1"/>
        </w:rPr>
        <w:tab/>
      </w:r>
      <w:r w:rsidRPr="006D4106">
        <w:rPr>
          <w:rFonts w:ascii="Calibri Light" w:hAnsi="Calibri Light" w:cs="Calibri Light"/>
          <w:b/>
          <w:bCs/>
          <w:color w:val="000000" w:themeColor="text1"/>
        </w:rPr>
        <w:tab/>
        <w:t>Ponudbeni predračun</w:t>
      </w:r>
      <w:bookmarkEnd w:id="49"/>
    </w:p>
    <w:p w14:paraId="1E9832DC" w14:textId="77777777" w:rsidR="00EA12F5" w:rsidRPr="006D4106" w:rsidRDefault="00EA12F5" w:rsidP="00EA12F5">
      <w:pPr>
        <w:spacing w:line="260" w:lineRule="exact"/>
        <w:contextualSpacing/>
        <w:jc w:val="both"/>
        <w:rPr>
          <w:rFonts w:ascii="Calibri Light" w:hAnsi="Calibri Light" w:cs="Calibri Light"/>
          <w:lang w:eastAsia="en-US"/>
        </w:rPr>
      </w:pPr>
    </w:p>
    <w:p w14:paraId="4FE3F04C" w14:textId="77777777" w:rsidR="00EA12F5" w:rsidRPr="006D4106" w:rsidRDefault="00EA12F5" w:rsidP="00EA12F5">
      <w:pPr>
        <w:spacing w:line="260" w:lineRule="exact"/>
        <w:jc w:val="both"/>
        <w:rPr>
          <w:rFonts w:ascii="Calibri Light" w:hAnsi="Calibri Light" w:cs="Calibri Light"/>
        </w:rPr>
      </w:pPr>
      <w:r w:rsidRPr="006D4106">
        <w:rPr>
          <w:rFonts w:ascii="Calibri Light" w:hAnsi="Calibri Light" w:cs="Calibri Light"/>
        </w:rPr>
        <w:t>Ponudnik mora izpolniti naslednje:</w:t>
      </w:r>
    </w:p>
    <w:p w14:paraId="768678CC" w14:textId="22F07683" w:rsidR="00EA12F5" w:rsidRPr="006410B2" w:rsidRDefault="00EA12F5" w:rsidP="00EA12F5">
      <w:pPr>
        <w:numPr>
          <w:ilvl w:val="0"/>
          <w:numId w:val="13"/>
        </w:numPr>
        <w:spacing w:line="260" w:lineRule="exact"/>
        <w:jc w:val="both"/>
        <w:outlineLvl w:val="3"/>
        <w:rPr>
          <w:rFonts w:ascii="Calibri Light" w:hAnsi="Calibri Light" w:cs="Calibri Light"/>
          <w:bCs/>
          <w:color w:val="000000" w:themeColor="text1"/>
        </w:rPr>
      </w:pPr>
      <w:r w:rsidRPr="006410B2">
        <w:rPr>
          <w:rFonts w:ascii="Calibri Light" w:hAnsi="Calibri Light" w:cs="Calibri Light"/>
          <w:bCs/>
          <w:color w:val="000000" w:themeColor="text1"/>
        </w:rPr>
        <w:t>Ponudbeni predračun za sklope na katere se prijavlja</w:t>
      </w:r>
      <w:r w:rsidR="006410B2" w:rsidRPr="006410B2">
        <w:rPr>
          <w:rFonts w:ascii="Calibri Light" w:hAnsi="Calibri Light" w:cs="Calibri Light"/>
          <w:bCs/>
          <w:color w:val="000000" w:themeColor="text1"/>
        </w:rPr>
        <w:t xml:space="preserve"> – datoteke </w:t>
      </w:r>
      <w:bookmarkStart w:id="50" w:name="_Hlk179274475"/>
      <w:r w:rsidR="006410B2" w:rsidRPr="006410B2">
        <w:rPr>
          <w:rFonts w:ascii="Calibri Light" w:hAnsi="Calibri Light" w:cs="Calibri Light"/>
          <w:bCs/>
          <w:color w:val="000000" w:themeColor="text1"/>
        </w:rPr>
        <w:t>3.1</w:t>
      </w:r>
      <w:r w:rsidR="00470885">
        <w:rPr>
          <w:rFonts w:ascii="Calibri Light" w:hAnsi="Calibri Light" w:cs="Calibri Light"/>
          <w:bCs/>
          <w:color w:val="000000" w:themeColor="text1"/>
        </w:rPr>
        <w:t>_Ponudbeni predračun za sklop 1</w:t>
      </w:r>
      <w:r w:rsidR="006410B2" w:rsidRPr="006410B2">
        <w:rPr>
          <w:rFonts w:ascii="Calibri Light" w:hAnsi="Calibri Light" w:cs="Calibri Light"/>
          <w:bCs/>
          <w:color w:val="000000" w:themeColor="text1"/>
        </w:rPr>
        <w:t>, 3.2</w:t>
      </w:r>
      <w:r w:rsidR="00470885">
        <w:rPr>
          <w:rFonts w:ascii="Calibri Light" w:hAnsi="Calibri Light" w:cs="Calibri Light"/>
          <w:bCs/>
          <w:color w:val="000000" w:themeColor="text1"/>
        </w:rPr>
        <w:t>_Ponudbeni predračun za sklop 2,</w:t>
      </w:r>
      <w:r w:rsidR="006410B2" w:rsidRPr="006410B2">
        <w:rPr>
          <w:rFonts w:ascii="Calibri Light" w:hAnsi="Calibri Light" w:cs="Calibri Light"/>
          <w:bCs/>
          <w:color w:val="000000" w:themeColor="text1"/>
        </w:rPr>
        <w:t xml:space="preserve"> 3.3</w:t>
      </w:r>
      <w:r w:rsidR="00470885">
        <w:rPr>
          <w:rFonts w:ascii="Calibri Light" w:hAnsi="Calibri Light" w:cs="Calibri Light"/>
          <w:bCs/>
          <w:color w:val="000000" w:themeColor="text1"/>
        </w:rPr>
        <w:t>_Ponudbeni predračun za sklop 3</w:t>
      </w:r>
      <w:r w:rsidR="006410B2" w:rsidRPr="006410B2">
        <w:rPr>
          <w:rFonts w:ascii="Calibri Light" w:hAnsi="Calibri Light" w:cs="Calibri Light"/>
          <w:bCs/>
          <w:color w:val="000000" w:themeColor="text1"/>
        </w:rPr>
        <w:t xml:space="preserve"> in/ali </w:t>
      </w:r>
      <w:r w:rsidR="006410B2" w:rsidRPr="006410B2">
        <w:rPr>
          <w:rFonts w:ascii="Calibri Light" w:hAnsi="Calibri Light" w:cs="Calibri Light"/>
          <w:bCs/>
          <w:color w:val="000000" w:themeColor="text1"/>
        </w:rPr>
        <w:lastRenderedPageBreak/>
        <w:t>3.4</w:t>
      </w:r>
      <w:r w:rsidR="00470885">
        <w:rPr>
          <w:rFonts w:ascii="Calibri Light" w:hAnsi="Calibri Light" w:cs="Calibri Light"/>
          <w:bCs/>
          <w:color w:val="000000" w:themeColor="text1"/>
        </w:rPr>
        <w:t>_Ponudbeni predračun za sklop 4</w:t>
      </w:r>
      <w:bookmarkEnd w:id="50"/>
      <w:r w:rsidRPr="006410B2">
        <w:rPr>
          <w:rFonts w:ascii="Calibri Light" w:hAnsi="Calibri Light" w:cs="Calibri Light"/>
          <w:bCs/>
          <w:color w:val="000000" w:themeColor="text1"/>
        </w:rPr>
        <w:t xml:space="preserve"> (</w:t>
      </w:r>
      <w:r w:rsidR="000440E8">
        <w:rPr>
          <w:rFonts w:ascii="Calibri Light" w:hAnsi="Calibri Light" w:cs="Calibri Light"/>
          <w:bCs/>
          <w:color w:val="000000" w:themeColor="text1"/>
        </w:rPr>
        <w:t>p</w:t>
      </w:r>
      <w:r w:rsidRPr="006410B2">
        <w:rPr>
          <w:rFonts w:ascii="Calibri Light" w:hAnsi="Calibri Light" w:cs="Calibri Light"/>
          <w:bCs/>
          <w:color w:val="000000" w:themeColor="text1"/>
        </w:rPr>
        <w:t>onudbeni predračun</w:t>
      </w:r>
      <w:r w:rsidR="006410B2" w:rsidRPr="006410B2">
        <w:rPr>
          <w:rFonts w:ascii="Calibri Light" w:hAnsi="Calibri Light" w:cs="Calibri Light"/>
          <w:bCs/>
          <w:color w:val="000000" w:themeColor="text1"/>
        </w:rPr>
        <w:t>i</w:t>
      </w:r>
      <w:r w:rsidRPr="006410B2">
        <w:rPr>
          <w:rFonts w:ascii="Calibri Light" w:hAnsi="Calibri Light" w:cs="Calibri Light"/>
          <w:bCs/>
          <w:color w:val="000000" w:themeColor="text1"/>
        </w:rPr>
        <w:t xml:space="preserve"> </w:t>
      </w:r>
      <w:r w:rsidR="006410B2" w:rsidRPr="006410B2">
        <w:rPr>
          <w:rFonts w:ascii="Calibri Light" w:hAnsi="Calibri Light" w:cs="Calibri Light"/>
          <w:bCs/>
          <w:color w:val="000000" w:themeColor="text1"/>
        </w:rPr>
        <w:t>so</w:t>
      </w:r>
      <w:r w:rsidRPr="006410B2">
        <w:rPr>
          <w:rFonts w:ascii="Calibri Light" w:hAnsi="Calibri Light" w:cs="Calibri Light"/>
          <w:bCs/>
          <w:color w:val="000000" w:themeColor="text1"/>
        </w:rPr>
        <w:t xml:space="preserve"> v .</w:t>
      </w:r>
      <w:proofErr w:type="spellStart"/>
      <w:r w:rsidRPr="006410B2">
        <w:rPr>
          <w:rFonts w:ascii="Calibri Light" w:hAnsi="Calibri Light" w:cs="Calibri Light"/>
          <w:bCs/>
          <w:color w:val="000000" w:themeColor="text1"/>
        </w:rPr>
        <w:t>xls</w:t>
      </w:r>
      <w:proofErr w:type="spellEnd"/>
      <w:r w:rsidRPr="006410B2">
        <w:rPr>
          <w:rFonts w:ascii="Calibri Light" w:hAnsi="Calibri Light" w:cs="Calibri Light"/>
          <w:bCs/>
          <w:color w:val="000000" w:themeColor="text1"/>
        </w:rPr>
        <w:t xml:space="preserve"> datoteki </w:t>
      </w:r>
      <w:r w:rsidR="006410B2" w:rsidRPr="006410B2">
        <w:rPr>
          <w:rFonts w:ascii="Calibri Light" w:hAnsi="Calibri Light" w:cs="Calibri Light"/>
          <w:bCs/>
          <w:color w:val="000000" w:themeColor="text1"/>
        </w:rPr>
        <w:t>in so</w:t>
      </w:r>
      <w:r w:rsidRPr="006410B2">
        <w:rPr>
          <w:rFonts w:ascii="Calibri Light" w:hAnsi="Calibri Light" w:cs="Calibri Light"/>
          <w:bCs/>
          <w:color w:val="000000" w:themeColor="text1"/>
        </w:rPr>
        <w:t xml:space="preserve"> sestavni del te razpisne dokumentacije),</w:t>
      </w:r>
    </w:p>
    <w:p w14:paraId="1FD522E5" w14:textId="77777777" w:rsidR="00EA12F5" w:rsidRPr="006410B2" w:rsidRDefault="00EA12F5" w:rsidP="00EA12F5">
      <w:pPr>
        <w:numPr>
          <w:ilvl w:val="0"/>
          <w:numId w:val="13"/>
        </w:numPr>
        <w:spacing w:line="260" w:lineRule="exact"/>
        <w:jc w:val="both"/>
        <w:outlineLvl w:val="3"/>
        <w:rPr>
          <w:rFonts w:ascii="Calibri Light" w:hAnsi="Calibri Light" w:cs="Calibri Light"/>
          <w:bCs/>
          <w:color w:val="000000" w:themeColor="text1"/>
        </w:rPr>
      </w:pPr>
      <w:r w:rsidRPr="006410B2">
        <w:rPr>
          <w:rFonts w:ascii="Calibri Light" w:hAnsi="Calibri Light" w:cs="Calibri Light"/>
          <w:bCs/>
          <w:color w:val="000000" w:themeColor="text1"/>
        </w:rPr>
        <w:t>Povzetek ponudbenega predračuna (Obrazec št. 4).</w:t>
      </w:r>
    </w:p>
    <w:p w14:paraId="4EA87D89" w14:textId="77777777" w:rsidR="00EA12F5" w:rsidRPr="006410B2" w:rsidRDefault="00EA12F5" w:rsidP="00EA12F5">
      <w:pPr>
        <w:spacing w:line="260" w:lineRule="exact"/>
        <w:jc w:val="both"/>
        <w:rPr>
          <w:rFonts w:ascii="Calibri Light" w:hAnsi="Calibri Light" w:cs="Calibri Light"/>
        </w:rPr>
      </w:pPr>
    </w:p>
    <w:p w14:paraId="30E4E283" w14:textId="1C8C1DEF" w:rsidR="00EA12F5" w:rsidRPr="006410B2" w:rsidRDefault="00EA12F5" w:rsidP="00EA12F5">
      <w:pPr>
        <w:spacing w:line="260" w:lineRule="exact"/>
        <w:jc w:val="both"/>
        <w:rPr>
          <w:rFonts w:ascii="Calibri Light" w:hAnsi="Calibri Light" w:cs="Calibri Light"/>
          <w:color w:val="000000" w:themeColor="text1"/>
        </w:rPr>
      </w:pPr>
      <w:r w:rsidRPr="006410B2">
        <w:rPr>
          <w:rFonts w:ascii="Calibri Light" w:hAnsi="Calibri Light" w:cs="Calibri Light"/>
          <w:color w:val="000000" w:themeColor="text1"/>
        </w:rPr>
        <w:t xml:space="preserve">Ponudnik ne sme spreminjati vsebine </w:t>
      </w:r>
      <w:r w:rsidR="00470885">
        <w:rPr>
          <w:rFonts w:ascii="Calibri Light" w:hAnsi="Calibri Light" w:cs="Calibri Light"/>
          <w:color w:val="000000" w:themeColor="text1"/>
        </w:rPr>
        <w:t>p</w:t>
      </w:r>
      <w:r w:rsidRPr="006410B2">
        <w:rPr>
          <w:rFonts w:ascii="Calibri Light" w:hAnsi="Calibri Light" w:cs="Calibri Light"/>
          <w:color w:val="000000" w:themeColor="text1"/>
        </w:rPr>
        <w:t>onudben</w:t>
      </w:r>
      <w:r w:rsidR="00470885">
        <w:rPr>
          <w:rFonts w:ascii="Calibri Light" w:hAnsi="Calibri Light" w:cs="Calibri Light"/>
          <w:color w:val="000000" w:themeColor="text1"/>
        </w:rPr>
        <w:t>ih</w:t>
      </w:r>
      <w:r w:rsidRPr="006410B2">
        <w:rPr>
          <w:rFonts w:ascii="Calibri Light" w:hAnsi="Calibri Light" w:cs="Calibri Light"/>
          <w:color w:val="000000" w:themeColor="text1"/>
        </w:rPr>
        <w:t xml:space="preserve"> predračun</w:t>
      </w:r>
      <w:r w:rsidR="00470885">
        <w:rPr>
          <w:rFonts w:ascii="Calibri Light" w:hAnsi="Calibri Light" w:cs="Calibri Light"/>
          <w:color w:val="000000" w:themeColor="text1"/>
        </w:rPr>
        <w:t>ov</w:t>
      </w:r>
      <w:r w:rsidRPr="006410B2">
        <w:rPr>
          <w:rFonts w:ascii="Calibri Light" w:hAnsi="Calibri Light" w:cs="Calibri Light"/>
          <w:color w:val="000000" w:themeColor="text1"/>
        </w:rPr>
        <w:t>. Ponudnik mora oddati ponudbeni</w:t>
      </w:r>
      <w:r w:rsidR="00470885">
        <w:rPr>
          <w:rFonts w:ascii="Calibri Light" w:hAnsi="Calibri Light" w:cs="Calibri Light"/>
          <w:color w:val="000000" w:themeColor="text1"/>
        </w:rPr>
        <w:t>/-e</w:t>
      </w:r>
      <w:r w:rsidRPr="006410B2">
        <w:rPr>
          <w:rFonts w:ascii="Calibri Light" w:hAnsi="Calibri Light" w:cs="Calibri Light"/>
          <w:color w:val="000000" w:themeColor="text1"/>
        </w:rPr>
        <w:t xml:space="preserve"> predračun</w:t>
      </w:r>
      <w:r w:rsidR="00470885">
        <w:rPr>
          <w:rFonts w:ascii="Calibri Light" w:hAnsi="Calibri Light" w:cs="Calibri Light"/>
          <w:color w:val="000000" w:themeColor="text1"/>
        </w:rPr>
        <w:t>/-e</w:t>
      </w:r>
      <w:r w:rsidRPr="006410B2">
        <w:rPr>
          <w:rFonts w:ascii="Calibri Light" w:hAnsi="Calibri Light" w:cs="Calibri Light"/>
          <w:color w:val="000000" w:themeColor="text1"/>
        </w:rPr>
        <w:t xml:space="preserve"> na predlogah, ki so sestavni del te razpisne dokumentacije (na priloženi</w:t>
      </w:r>
      <w:r w:rsidR="00470885">
        <w:rPr>
          <w:rFonts w:ascii="Calibri Light" w:hAnsi="Calibri Light" w:cs="Calibri Light"/>
          <w:color w:val="000000" w:themeColor="text1"/>
        </w:rPr>
        <w:t>h</w:t>
      </w:r>
      <w:r w:rsidRPr="006410B2">
        <w:rPr>
          <w:rFonts w:ascii="Calibri Light" w:hAnsi="Calibri Light" w:cs="Calibri Light"/>
          <w:color w:val="000000" w:themeColor="text1"/>
        </w:rPr>
        <w:t xml:space="preserve"> </w:t>
      </w:r>
      <w:proofErr w:type="spellStart"/>
      <w:r w:rsidRPr="006410B2">
        <w:rPr>
          <w:rFonts w:ascii="Calibri Light" w:hAnsi="Calibri Light" w:cs="Calibri Light"/>
          <w:color w:val="000000" w:themeColor="text1"/>
        </w:rPr>
        <w:t>xls</w:t>
      </w:r>
      <w:proofErr w:type="spellEnd"/>
      <w:r w:rsidRPr="006410B2">
        <w:rPr>
          <w:rFonts w:ascii="Calibri Light" w:hAnsi="Calibri Light" w:cs="Calibri Light"/>
          <w:color w:val="000000" w:themeColor="text1"/>
        </w:rPr>
        <w:t>. datotek</w:t>
      </w:r>
      <w:r w:rsidR="00470885">
        <w:rPr>
          <w:rFonts w:ascii="Calibri Light" w:hAnsi="Calibri Light" w:cs="Calibri Light"/>
          <w:color w:val="000000" w:themeColor="text1"/>
        </w:rPr>
        <w:t>ah</w:t>
      </w:r>
      <w:r w:rsidRPr="006410B2">
        <w:rPr>
          <w:rFonts w:ascii="Calibri Light" w:hAnsi="Calibri Light" w:cs="Calibri Light"/>
          <w:color w:val="000000" w:themeColor="text1"/>
        </w:rPr>
        <w:t xml:space="preserve">). </w:t>
      </w:r>
    </w:p>
    <w:p w14:paraId="57D28B16" w14:textId="77777777" w:rsidR="00EA12F5" w:rsidRPr="006410B2" w:rsidRDefault="00EA12F5" w:rsidP="00EA12F5">
      <w:pPr>
        <w:spacing w:line="260" w:lineRule="exact"/>
        <w:jc w:val="both"/>
        <w:rPr>
          <w:rFonts w:ascii="Calibri Light" w:hAnsi="Calibri Light" w:cs="Calibri Light"/>
          <w:color w:val="000000" w:themeColor="text1"/>
        </w:rPr>
      </w:pPr>
    </w:p>
    <w:p w14:paraId="432EC07B" w14:textId="282ECCBF" w:rsidR="00EA12F5" w:rsidRPr="006777F4" w:rsidRDefault="00EA12F5" w:rsidP="00EA12F5">
      <w:pPr>
        <w:spacing w:line="260" w:lineRule="exact"/>
        <w:jc w:val="both"/>
        <w:rPr>
          <w:rFonts w:ascii="Calibri Light" w:hAnsi="Calibri Light" w:cs="Calibri Light"/>
          <w:color w:val="000000" w:themeColor="text1"/>
        </w:rPr>
      </w:pPr>
      <w:r w:rsidRPr="006777F4">
        <w:rPr>
          <w:rFonts w:ascii="Calibri Light" w:hAnsi="Calibri Light" w:cs="Calibri Light"/>
          <w:color w:val="000000" w:themeColor="text1"/>
        </w:rPr>
        <w:t>Za ponujeno blago mora ponudnik v ponudb</w:t>
      </w:r>
      <w:r w:rsidR="000440E8" w:rsidRPr="006777F4">
        <w:rPr>
          <w:rFonts w:ascii="Calibri Light" w:hAnsi="Calibri Light" w:cs="Calibri Light"/>
          <w:color w:val="000000" w:themeColor="text1"/>
        </w:rPr>
        <w:t>enem predračunu</w:t>
      </w:r>
      <w:r w:rsidRPr="006777F4">
        <w:rPr>
          <w:rFonts w:ascii="Calibri Light" w:hAnsi="Calibri Light" w:cs="Calibri Light"/>
          <w:color w:val="000000" w:themeColor="text1"/>
        </w:rPr>
        <w:t xml:space="preserve"> navesti proizvajalca</w:t>
      </w:r>
      <w:r w:rsidR="000440E8" w:rsidRPr="006777F4">
        <w:rPr>
          <w:rFonts w:ascii="Calibri Light" w:hAnsi="Calibri Light" w:cs="Calibri Light"/>
          <w:color w:val="000000" w:themeColor="text1"/>
        </w:rPr>
        <w:t>/naziv/kataloško številko</w:t>
      </w:r>
      <w:r w:rsidRPr="006777F4">
        <w:rPr>
          <w:rFonts w:ascii="Calibri Light" w:hAnsi="Calibri Light" w:cs="Calibri Light"/>
          <w:color w:val="000000" w:themeColor="text1"/>
        </w:rPr>
        <w:t xml:space="preserve"> posameznega blaga. Podatki o blagu iz ponudbenega predračuna se bodo morali (v primeru, da bo ponudnik izbran kot najugodnejši) ujemati s podatki na dobavnici</w:t>
      </w:r>
      <w:r w:rsidR="006777F4" w:rsidRPr="006777F4">
        <w:rPr>
          <w:rFonts w:ascii="Calibri Light" w:hAnsi="Calibri Light" w:cs="Calibri Light"/>
          <w:color w:val="000000" w:themeColor="text1"/>
        </w:rPr>
        <w:t>/</w:t>
      </w:r>
      <w:r w:rsidRPr="006777F4">
        <w:rPr>
          <w:rFonts w:ascii="Calibri Light" w:hAnsi="Calibri Light" w:cs="Calibri Light"/>
          <w:color w:val="000000" w:themeColor="text1"/>
        </w:rPr>
        <w:t>embalaži</w:t>
      </w:r>
      <w:r w:rsidR="006777F4" w:rsidRPr="006777F4">
        <w:rPr>
          <w:rFonts w:ascii="Calibri Light" w:hAnsi="Calibri Light" w:cs="Calibri Light"/>
          <w:color w:val="000000" w:themeColor="text1"/>
        </w:rPr>
        <w:t xml:space="preserve"> (kjer je to relevantno)</w:t>
      </w:r>
      <w:r w:rsidRPr="006777F4">
        <w:rPr>
          <w:rFonts w:ascii="Calibri Light" w:hAnsi="Calibri Light" w:cs="Calibri Light"/>
          <w:color w:val="000000" w:themeColor="text1"/>
        </w:rPr>
        <w:t xml:space="preserve"> in računu.</w:t>
      </w:r>
    </w:p>
    <w:p w14:paraId="739B0154" w14:textId="77777777" w:rsidR="00EA12F5" w:rsidRPr="006777F4" w:rsidRDefault="00EA12F5" w:rsidP="00EA12F5">
      <w:pPr>
        <w:spacing w:line="260" w:lineRule="exact"/>
        <w:jc w:val="both"/>
        <w:rPr>
          <w:rFonts w:ascii="Calibri Light" w:hAnsi="Calibri Light" w:cs="Calibri Light"/>
        </w:rPr>
      </w:pPr>
    </w:p>
    <w:p w14:paraId="1C8EDAC5" w14:textId="6C545D15" w:rsidR="00EA12F5" w:rsidRPr="00043819" w:rsidRDefault="006777F4" w:rsidP="00EA12F5">
      <w:pPr>
        <w:spacing w:line="260" w:lineRule="exact"/>
        <w:jc w:val="both"/>
        <w:rPr>
          <w:rFonts w:ascii="Calibri Light" w:hAnsi="Calibri Light" w:cs="Calibri Light"/>
        </w:rPr>
      </w:pPr>
      <w:r w:rsidRPr="00043819">
        <w:rPr>
          <w:rFonts w:ascii="Calibri Light" w:hAnsi="Calibri Light" w:cs="Calibri Light"/>
        </w:rPr>
        <w:t>P</w:t>
      </w:r>
      <w:r w:rsidR="00EA12F5" w:rsidRPr="00043819">
        <w:rPr>
          <w:rFonts w:ascii="Calibri Light" w:hAnsi="Calibri Light" w:cs="Calibri Light"/>
        </w:rPr>
        <w:t xml:space="preserve">onudnik v </w:t>
      </w:r>
      <w:r w:rsidRPr="00043819">
        <w:rPr>
          <w:rFonts w:ascii="Calibri Light" w:hAnsi="Calibri Light" w:cs="Calibri Light"/>
        </w:rPr>
        <w:t>p</w:t>
      </w:r>
      <w:r w:rsidR="00EA12F5" w:rsidRPr="00043819">
        <w:rPr>
          <w:rFonts w:ascii="Calibri Light" w:hAnsi="Calibri Light" w:cs="Calibri Light"/>
        </w:rPr>
        <w:t xml:space="preserve">onudbenem predračunu izpolni </w:t>
      </w:r>
      <w:r w:rsidRPr="00043819">
        <w:rPr>
          <w:rFonts w:ascii="Calibri Light" w:hAnsi="Calibri Light" w:cs="Calibri Light"/>
        </w:rPr>
        <w:t xml:space="preserve">za posamezno ponujeno blago: ceno na EM v EUR brez DDV </w:t>
      </w:r>
      <w:r w:rsidR="00EA12F5" w:rsidRPr="00043819">
        <w:rPr>
          <w:rFonts w:ascii="Calibri Light" w:hAnsi="Calibri Light" w:cs="Calibri Light"/>
        </w:rPr>
        <w:t xml:space="preserve">na največ </w:t>
      </w:r>
      <w:r w:rsidRPr="00043819">
        <w:rPr>
          <w:rFonts w:ascii="Calibri Light" w:hAnsi="Calibri Light" w:cs="Calibri Light"/>
        </w:rPr>
        <w:t>toliko decimalnih mest, kot je zapisano v ponudbenem predračunu za posamezen sklop (stolpec 5),</w:t>
      </w:r>
      <w:r w:rsidR="00EA12F5" w:rsidRPr="00043819">
        <w:rPr>
          <w:rFonts w:ascii="Calibri Light" w:hAnsi="Calibri Light" w:cs="Calibri Light"/>
        </w:rPr>
        <w:t xml:space="preserve"> </w:t>
      </w:r>
      <w:r w:rsidRPr="00043819">
        <w:rPr>
          <w:rFonts w:ascii="Calibri Light" w:hAnsi="Calibri Light" w:cs="Calibri Light"/>
        </w:rPr>
        <w:t xml:space="preserve">in </w:t>
      </w:r>
      <w:r w:rsidR="00EA12F5" w:rsidRPr="00043819">
        <w:rPr>
          <w:rFonts w:ascii="Calibri Light" w:hAnsi="Calibri Light" w:cs="Calibri Light"/>
        </w:rPr>
        <w:t xml:space="preserve">vpiše </w:t>
      </w:r>
      <w:r w:rsidR="00043819">
        <w:rPr>
          <w:rFonts w:ascii="Calibri Light" w:hAnsi="Calibri Light" w:cs="Calibri Light"/>
        </w:rPr>
        <w:t xml:space="preserve">fiksen </w:t>
      </w:r>
      <w:r w:rsidRPr="00043819">
        <w:rPr>
          <w:rFonts w:ascii="Calibri Light" w:hAnsi="Calibri Light" w:cs="Calibri Light"/>
        </w:rPr>
        <w:t>popust na 2 decimalni mesti (stolpec 6)</w:t>
      </w:r>
      <w:r w:rsidR="00EA12F5" w:rsidRPr="00043819">
        <w:rPr>
          <w:rFonts w:ascii="Calibri Light" w:hAnsi="Calibri Light" w:cs="Calibri Light"/>
        </w:rPr>
        <w:t xml:space="preserve">. </w:t>
      </w:r>
      <w:r w:rsidRPr="00043819">
        <w:rPr>
          <w:rFonts w:ascii="Calibri Light" w:hAnsi="Calibri Light" w:cs="Calibri Light"/>
        </w:rPr>
        <w:t xml:space="preserve">Vsi ostali stolpci </w:t>
      </w:r>
      <w:r w:rsidR="00EA12F5" w:rsidRPr="00043819">
        <w:rPr>
          <w:rFonts w:ascii="Calibri Light" w:hAnsi="Calibri Light" w:cs="Calibri Light"/>
        </w:rPr>
        <w:t xml:space="preserve">se izpolnijo (izračunajo) samodejno na podlagi </w:t>
      </w:r>
      <w:r w:rsidRPr="00043819">
        <w:rPr>
          <w:rFonts w:ascii="Calibri Light" w:hAnsi="Calibri Light" w:cs="Calibri Light"/>
        </w:rPr>
        <w:t>ž</w:t>
      </w:r>
      <w:r w:rsidR="00EA12F5" w:rsidRPr="00043819">
        <w:rPr>
          <w:rFonts w:ascii="Calibri Light" w:hAnsi="Calibri Light" w:cs="Calibri Light"/>
        </w:rPr>
        <w:t>e vpisanih formul</w:t>
      </w:r>
      <w:r w:rsidR="00043819" w:rsidRPr="00043819">
        <w:rPr>
          <w:rFonts w:ascii="Calibri Light" w:hAnsi="Calibri Light" w:cs="Calibri Light"/>
        </w:rPr>
        <w:t xml:space="preserve">. Skupna vrednost posamezne postavke (z in brez DDV) se izračuna na </w:t>
      </w:r>
      <w:r w:rsidR="00EA12F5" w:rsidRPr="00043819">
        <w:rPr>
          <w:rFonts w:ascii="Calibri Light" w:hAnsi="Calibri Light" w:cs="Calibri Light"/>
        </w:rPr>
        <w:t xml:space="preserve">2 decimalni mesti. </w:t>
      </w:r>
    </w:p>
    <w:p w14:paraId="2F6B76BB" w14:textId="77777777" w:rsidR="00EA12F5" w:rsidRPr="00470885" w:rsidRDefault="00EA12F5" w:rsidP="00EA12F5">
      <w:pPr>
        <w:spacing w:line="260" w:lineRule="exact"/>
        <w:jc w:val="both"/>
        <w:rPr>
          <w:rFonts w:ascii="Calibri Light" w:hAnsi="Calibri Light" w:cs="Calibri Light"/>
        </w:rPr>
      </w:pPr>
    </w:p>
    <w:p w14:paraId="48B6C27E" w14:textId="0DDDDA82" w:rsidR="00EA12F5" w:rsidRPr="00470885" w:rsidRDefault="00EA12F5" w:rsidP="00EA12F5">
      <w:pPr>
        <w:spacing w:line="260" w:lineRule="exact"/>
        <w:jc w:val="both"/>
        <w:rPr>
          <w:rFonts w:ascii="Calibri Light" w:hAnsi="Calibri Light" w:cs="Calibri Light"/>
          <w:color w:val="000000" w:themeColor="text1"/>
        </w:rPr>
      </w:pPr>
      <w:r w:rsidRPr="00470885">
        <w:rPr>
          <w:rFonts w:ascii="Calibri Light" w:hAnsi="Calibri Light" w:cs="Calibri Light"/>
        </w:rPr>
        <w:t xml:space="preserve">Pri posameznem sklopu mora ponudnik izpolniti vse postavke v </w:t>
      </w:r>
      <w:r w:rsidR="00C87611">
        <w:rPr>
          <w:rFonts w:ascii="Calibri Light" w:hAnsi="Calibri Light" w:cs="Calibri Light"/>
        </w:rPr>
        <w:t>p</w:t>
      </w:r>
      <w:r w:rsidRPr="00470885">
        <w:rPr>
          <w:rFonts w:ascii="Calibri Light" w:hAnsi="Calibri Light" w:cs="Calibri Light"/>
        </w:rPr>
        <w:t>onudbenem predračunu. V kolikor ponudnik cene v posamezno postavko ne vpiše, se šteje, da predmetne postavke (</w:t>
      </w:r>
      <w:r w:rsidR="00470885" w:rsidRPr="00470885">
        <w:rPr>
          <w:rFonts w:ascii="Calibri Light" w:hAnsi="Calibri Light" w:cs="Calibri Light"/>
        </w:rPr>
        <w:t>blaga</w:t>
      </w:r>
      <w:r w:rsidRPr="00470885">
        <w:rPr>
          <w:rFonts w:ascii="Calibri Light" w:hAnsi="Calibri Light" w:cs="Calibri Light"/>
        </w:rPr>
        <w:t xml:space="preserve">) ne ponuja in tako ne izpolnjuje vseh zahtev naročnika iz predmetne razpisne dokumentacije. </w:t>
      </w:r>
      <w:r w:rsidRPr="00470885">
        <w:rPr>
          <w:rFonts w:ascii="Calibri Light" w:hAnsi="Calibri Light" w:cs="Calibri Light"/>
          <w:color w:val="000000" w:themeColor="text1"/>
        </w:rPr>
        <w:t>V kolikor ponudnik vpiše ceno nič (0) EUR, se šteje, da ponuja postavko (</w:t>
      </w:r>
      <w:r w:rsidR="00470885" w:rsidRPr="00470885">
        <w:rPr>
          <w:rFonts w:ascii="Calibri Light" w:hAnsi="Calibri Light" w:cs="Calibri Light"/>
          <w:color w:val="000000" w:themeColor="text1"/>
        </w:rPr>
        <w:t>blago</w:t>
      </w:r>
      <w:r w:rsidRPr="00470885">
        <w:rPr>
          <w:rFonts w:ascii="Calibri Light" w:hAnsi="Calibri Light" w:cs="Calibri Light"/>
          <w:color w:val="000000" w:themeColor="text1"/>
        </w:rPr>
        <w:t>) brezplačno.</w:t>
      </w:r>
    </w:p>
    <w:p w14:paraId="26503E75" w14:textId="77777777" w:rsidR="00EA12F5" w:rsidRPr="00043819" w:rsidRDefault="00EA12F5" w:rsidP="00EA12F5">
      <w:pPr>
        <w:spacing w:line="260" w:lineRule="exact"/>
        <w:jc w:val="both"/>
        <w:rPr>
          <w:rFonts w:ascii="Calibri Light" w:hAnsi="Calibri Light" w:cs="Calibri Light"/>
        </w:rPr>
      </w:pPr>
    </w:p>
    <w:p w14:paraId="6F78CA72" w14:textId="18118487" w:rsidR="00EA12F5" w:rsidRDefault="00EA12F5" w:rsidP="00EA12F5">
      <w:pPr>
        <w:spacing w:line="260" w:lineRule="exact"/>
        <w:jc w:val="both"/>
        <w:rPr>
          <w:rFonts w:ascii="Calibri Light" w:hAnsi="Calibri Light" w:cs="Calibri Light"/>
        </w:rPr>
      </w:pPr>
      <w:r w:rsidRPr="00A22335">
        <w:rPr>
          <w:rFonts w:ascii="Calibri Light" w:hAnsi="Calibri Light" w:cs="Calibri Light"/>
        </w:rPr>
        <w:t>Ponudbene cene morajo pokrivati vse stroške, ki jih bo imel ponudnik z realizacijo naročila, v primeru, da bo izbran na predmetnem javnem naročilu (npr. stroške blaga, stroške dostave blaga DDP kraj dostave</w:t>
      </w:r>
      <w:r w:rsidR="00D64FF2">
        <w:rPr>
          <w:rFonts w:ascii="Calibri Light" w:hAnsi="Calibri Light" w:cs="Calibri Light"/>
        </w:rPr>
        <w:t xml:space="preserve"> oziroma prevzema</w:t>
      </w:r>
      <w:r w:rsidR="00043819" w:rsidRPr="00A22335">
        <w:rPr>
          <w:rFonts w:ascii="Calibri Light" w:hAnsi="Calibri Light" w:cs="Calibri Light"/>
        </w:rPr>
        <w:t xml:space="preserve"> </w:t>
      </w:r>
      <w:r w:rsidR="00A22335" w:rsidRPr="00A22335">
        <w:rPr>
          <w:rFonts w:ascii="Calibri Light" w:hAnsi="Calibri Light" w:cs="Calibri Light"/>
          <w:i/>
          <w:iCs/>
        </w:rPr>
        <w:t>/slednje velja le za postavko 1 in 2 sklopa 4/</w:t>
      </w:r>
      <w:r w:rsidRPr="00A22335">
        <w:rPr>
          <w:rFonts w:ascii="Calibri Light" w:hAnsi="Calibri Light" w:cs="Calibri Light"/>
        </w:rPr>
        <w:t>, špediterske, prevozne in carinske stroške, ter vse</w:t>
      </w:r>
      <w:r w:rsidRPr="00043819">
        <w:rPr>
          <w:rFonts w:ascii="Calibri Light" w:hAnsi="Calibri Light" w:cs="Calibri Light"/>
        </w:rPr>
        <w:t xml:space="preserve"> morebitne druge stroške, ki jih bo ponudnik imel v zvezi z realizacijo naročila, v primeru, da bo izbran na tem javnem naročilu). Naročnik si pridržuje pravico od ponudnika zahtevati sestavo ponudbene cene po elementih ponudbene cene.</w:t>
      </w:r>
    </w:p>
    <w:p w14:paraId="0AC268EE" w14:textId="77777777" w:rsidR="00043819" w:rsidRDefault="00043819" w:rsidP="00EA12F5">
      <w:pPr>
        <w:spacing w:line="260" w:lineRule="exact"/>
        <w:jc w:val="both"/>
        <w:rPr>
          <w:rFonts w:ascii="Calibri Light" w:hAnsi="Calibri Light" w:cs="Calibri Light"/>
        </w:rPr>
      </w:pPr>
    </w:p>
    <w:p w14:paraId="3A2D432C" w14:textId="5C732861" w:rsidR="00043819" w:rsidRPr="00043819" w:rsidRDefault="00043819" w:rsidP="00EA12F5">
      <w:pPr>
        <w:spacing w:line="260" w:lineRule="exact"/>
        <w:jc w:val="both"/>
        <w:rPr>
          <w:rFonts w:ascii="Calibri Light" w:hAnsi="Calibri Light" w:cs="Calibri Light"/>
          <w:lang w:val="it-IT"/>
        </w:rPr>
      </w:pPr>
      <w:r>
        <w:rPr>
          <w:rFonts w:ascii="Calibri Light" w:hAnsi="Calibri Light" w:cs="Calibri Light"/>
        </w:rPr>
        <w:t>Za blago, katerega cena je regulirana s strani države, ponudnik upošteva ceno za pripravo predračuna, ki je veljavna na dan objave predmetnega javnega naročila na portalu javnih naročil.</w:t>
      </w:r>
    </w:p>
    <w:p w14:paraId="07FB5D3F" w14:textId="77777777" w:rsidR="00EA12F5" w:rsidRPr="00043819" w:rsidRDefault="00EA12F5" w:rsidP="00EA12F5">
      <w:pPr>
        <w:spacing w:line="260" w:lineRule="exact"/>
        <w:jc w:val="both"/>
        <w:rPr>
          <w:rFonts w:ascii="Calibri Light" w:eastAsia="Calibri" w:hAnsi="Calibri Light" w:cs="Calibri Light"/>
          <w:color w:val="000000" w:themeColor="text1"/>
          <w:lang w:eastAsia="en-US"/>
        </w:rPr>
      </w:pPr>
    </w:p>
    <w:p w14:paraId="5134E7AB" w14:textId="77777777" w:rsidR="00EA12F5" w:rsidRPr="00043819" w:rsidRDefault="00EA12F5" w:rsidP="00EA12F5">
      <w:pPr>
        <w:spacing w:line="260" w:lineRule="exact"/>
        <w:jc w:val="both"/>
        <w:rPr>
          <w:rFonts w:ascii="Calibri Light" w:eastAsia="Calibri" w:hAnsi="Calibri Light" w:cs="Calibri Light"/>
          <w:color w:val="000000" w:themeColor="text1"/>
        </w:rPr>
      </w:pPr>
      <w:r w:rsidRPr="00043819">
        <w:rPr>
          <w:rFonts w:ascii="Calibri Light" w:eastAsia="Calibri" w:hAnsi="Calibri Light" w:cs="Calibri Light"/>
          <w:color w:val="000000" w:themeColor="text1"/>
        </w:rPr>
        <w:t xml:space="preserve">V primeru, da bo naročnik pri pregledu in ocenjevanju ponudb odkril očitne računske napake, bo ravnal v skladu sedmim odstavkom 89. člena ZJN-3. </w:t>
      </w:r>
    </w:p>
    <w:p w14:paraId="75A86448" w14:textId="77777777" w:rsidR="00EA12F5" w:rsidRPr="00043819" w:rsidRDefault="00EA12F5" w:rsidP="00EA12F5">
      <w:pPr>
        <w:spacing w:line="260" w:lineRule="exact"/>
        <w:rPr>
          <w:rFonts w:ascii="Calibri Light" w:eastAsia="Calibri" w:hAnsi="Calibri Light" w:cs="Calibri Light"/>
          <w:color w:val="000000" w:themeColor="text1"/>
        </w:rPr>
      </w:pPr>
    </w:p>
    <w:p w14:paraId="581C2434" w14:textId="77777777" w:rsidR="00EA12F5" w:rsidRPr="00043819" w:rsidRDefault="00EA12F5" w:rsidP="00EA12F5">
      <w:pPr>
        <w:spacing w:line="260" w:lineRule="exact"/>
        <w:jc w:val="both"/>
        <w:rPr>
          <w:rFonts w:ascii="Calibri Light" w:hAnsi="Calibri Light" w:cs="Calibri Light"/>
          <w:color w:val="000000" w:themeColor="text1"/>
        </w:rPr>
      </w:pPr>
      <w:r w:rsidRPr="00043819">
        <w:rPr>
          <w:rFonts w:ascii="Calibri Light" w:eastAsia="Calibri" w:hAnsi="Calibri Light" w:cs="Calibri Light"/>
          <w:color w:val="000000" w:themeColor="text1"/>
          <w:lang w:eastAsia="en-US"/>
        </w:rPr>
        <w:t>Ponudnik v Povzetek ponudbenega predračuna (Obrazec št. 4) vpiše vse podatke, kot jih predvideva obrazec, in sicer za sklope, na katere se prijavlja.</w:t>
      </w:r>
    </w:p>
    <w:p w14:paraId="4AA5B715" w14:textId="77777777" w:rsidR="00EA12F5" w:rsidRPr="00043819" w:rsidRDefault="00EA12F5" w:rsidP="00EA12F5">
      <w:pPr>
        <w:spacing w:line="260" w:lineRule="exact"/>
        <w:rPr>
          <w:rFonts w:ascii="Calibri Light" w:eastAsia="Calibri" w:hAnsi="Calibri Light" w:cs="Calibri Light"/>
          <w:color w:val="000000" w:themeColor="text1"/>
        </w:rPr>
      </w:pPr>
    </w:p>
    <w:p w14:paraId="526D7273" w14:textId="59AB5166" w:rsidR="00EA12F5" w:rsidRPr="00A12A5B" w:rsidRDefault="00EA12F5" w:rsidP="00EA12F5">
      <w:pPr>
        <w:spacing w:line="260" w:lineRule="exact"/>
        <w:jc w:val="both"/>
        <w:rPr>
          <w:rFonts w:ascii="Calibri Light" w:eastAsia="Calibri" w:hAnsi="Calibri Light" w:cs="Calibri Light"/>
          <w:color w:val="000000" w:themeColor="text1"/>
          <w:lang w:eastAsia="en-US"/>
        </w:rPr>
      </w:pPr>
      <w:r w:rsidRPr="00A12A5B">
        <w:rPr>
          <w:rFonts w:ascii="Calibri Light" w:eastAsia="Calibri" w:hAnsi="Calibri Light" w:cs="Calibri Light"/>
          <w:color w:val="000000" w:themeColor="text1"/>
          <w:lang w:eastAsia="en-US"/>
        </w:rPr>
        <w:t>V primeru razhajanj med podatki v obrazcu št. 4 (Povzetek ponudbenega predračuna) - naloženim v razdelek »Predračun«, in podatki iz .</w:t>
      </w:r>
      <w:proofErr w:type="spellStart"/>
      <w:r w:rsidRPr="00A12A5B">
        <w:rPr>
          <w:rFonts w:ascii="Calibri Light" w:eastAsia="Calibri" w:hAnsi="Calibri Light" w:cs="Calibri Light"/>
          <w:color w:val="000000" w:themeColor="text1"/>
          <w:lang w:eastAsia="en-US"/>
        </w:rPr>
        <w:t>xls</w:t>
      </w:r>
      <w:proofErr w:type="spellEnd"/>
      <w:r w:rsidRPr="00A12A5B">
        <w:rPr>
          <w:rFonts w:ascii="Calibri Light" w:eastAsia="Calibri" w:hAnsi="Calibri Light" w:cs="Calibri Light"/>
          <w:color w:val="000000" w:themeColor="text1"/>
          <w:lang w:eastAsia="en-US"/>
        </w:rPr>
        <w:t xml:space="preserve"> datotek »</w:t>
      </w:r>
      <w:r w:rsidR="00A12A5B" w:rsidRPr="00A12A5B">
        <w:rPr>
          <w:rFonts w:ascii="Calibri Light" w:hAnsi="Calibri Light" w:cs="Calibri Light"/>
          <w:bCs/>
          <w:color w:val="000000" w:themeColor="text1"/>
        </w:rPr>
        <w:t>3.1_Ponudbeni predračun za sklop 1«, »3.2_Ponudbeni predračun za sklop 2«, »3.3_Ponudbeni predračun za sklop 3« in/ali »3.4_Ponudbeni predračun za sklop 4</w:t>
      </w:r>
      <w:r w:rsidRPr="00A12A5B">
        <w:rPr>
          <w:rFonts w:ascii="Calibri Light" w:eastAsia="Calibri" w:hAnsi="Calibri Light" w:cs="Calibri Light"/>
          <w:color w:val="000000" w:themeColor="text1"/>
          <w:lang w:eastAsia="en-US"/>
        </w:rPr>
        <w:t>«</w:t>
      </w:r>
      <w:r w:rsidR="00A12A5B" w:rsidRPr="00A12A5B">
        <w:rPr>
          <w:rFonts w:ascii="Calibri Light" w:eastAsia="Calibri" w:hAnsi="Calibri Light" w:cs="Calibri Light"/>
          <w:color w:val="000000" w:themeColor="text1"/>
          <w:lang w:eastAsia="en-US"/>
        </w:rPr>
        <w:t xml:space="preserve"> (v nadaljevanju: ponudbeni predračuni za posamezen sklop)</w:t>
      </w:r>
      <w:r w:rsidRPr="00A12A5B">
        <w:rPr>
          <w:rFonts w:ascii="Calibri Light" w:eastAsia="Calibri" w:hAnsi="Calibri Light" w:cs="Calibri Light"/>
          <w:color w:val="000000" w:themeColor="text1"/>
          <w:lang w:eastAsia="en-US"/>
        </w:rPr>
        <w:t xml:space="preserve"> - naložen</w:t>
      </w:r>
      <w:r w:rsidR="00A12A5B" w:rsidRPr="00A12A5B">
        <w:rPr>
          <w:rFonts w:ascii="Calibri Light" w:eastAsia="Calibri" w:hAnsi="Calibri Light" w:cs="Calibri Light"/>
          <w:color w:val="000000" w:themeColor="text1"/>
          <w:lang w:eastAsia="en-US"/>
        </w:rPr>
        <w:t>ih</w:t>
      </w:r>
      <w:r w:rsidRPr="00A12A5B">
        <w:rPr>
          <w:rFonts w:ascii="Calibri Light" w:eastAsia="Calibri" w:hAnsi="Calibri Light" w:cs="Calibri Light"/>
          <w:color w:val="000000" w:themeColor="text1"/>
          <w:lang w:eastAsia="en-US"/>
        </w:rPr>
        <w:t xml:space="preserve"> v razdelek »Drugi dokumenti«, kot veljavni štejejo podatki iz </w:t>
      </w:r>
      <w:r w:rsidR="00A12A5B" w:rsidRPr="00A12A5B">
        <w:rPr>
          <w:rFonts w:ascii="Calibri Light" w:eastAsia="Calibri" w:hAnsi="Calibri Light" w:cs="Calibri Light"/>
          <w:color w:val="000000" w:themeColor="text1"/>
          <w:lang w:eastAsia="en-US"/>
        </w:rPr>
        <w:t>ponudbenih predračunov za posamezen sklop</w:t>
      </w:r>
      <w:r w:rsidRPr="00A12A5B">
        <w:rPr>
          <w:rFonts w:ascii="Calibri Light" w:eastAsia="Calibri" w:hAnsi="Calibri Light" w:cs="Calibri Light"/>
          <w:color w:val="000000" w:themeColor="text1"/>
          <w:lang w:eastAsia="en-US"/>
        </w:rPr>
        <w:t xml:space="preserve"> -  naložen</w:t>
      </w:r>
      <w:r w:rsidR="00A12A5B" w:rsidRPr="00A12A5B">
        <w:rPr>
          <w:rFonts w:ascii="Calibri Light" w:eastAsia="Calibri" w:hAnsi="Calibri Light" w:cs="Calibri Light"/>
          <w:color w:val="000000" w:themeColor="text1"/>
          <w:lang w:eastAsia="en-US"/>
        </w:rPr>
        <w:t>ih</w:t>
      </w:r>
      <w:r w:rsidRPr="00A12A5B">
        <w:rPr>
          <w:rFonts w:ascii="Calibri Light" w:eastAsia="Calibri" w:hAnsi="Calibri Light" w:cs="Calibri Light"/>
          <w:color w:val="000000" w:themeColor="text1"/>
          <w:lang w:eastAsia="en-US"/>
        </w:rPr>
        <w:t xml:space="preserve"> v razdelku »Drugi dokumenti«.</w:t>
      </w:r>
    </w:p>
    <w:p w14:paraId="4BCC8D1A" w14:textId="77777777" w:rsidR="00EA12F5" w:rsidRPr="00A12A5B" w:rsidRDefault="00EA12F5" w:rsidP="00EA12F5">
      <w:pPr>
        <w:spacing w:line="260" w:lineRule="exact"/>
        <w:jc w:val="both"/>
        <w:rPr>
          <w:rFonts w:ascii="Calibri Light" w:hAnsi="Calibri Light" w:cs="Calibri Light"/>
          <w:color w:val="000000" w:themeColor="text1"/>
          <w:lang w:eastAsia="en-US"/>
        </w:rPr>
      </w:pPr>
    </w:p>
    <w:p w14:paraId="014E0ACC" w14:textId="77777777" w:rsidR="00EA12F5" w:rsidRPr="00D14EA8" w:rsidRDefault="00EA12F5" w:rsidP="00EA12F5">
      <w:pPr>
        <w:spacing w:line="260" w:lineRule="exact"/>
        <w:ind w:left="567" w:hanging="567"/>
        <w:outlineLvl w:val="2"/>
        <w:rPr>
          <w:rFonts w:ascii="Calibri Light" w:hAnsi="Calibri Light" w:cs="Calibri Light"/>
          <w:b/>
          <w:bCs/>
        </w:rPr>
      </w:pPr>
      <w:bookmarkStart w:id="51" w:name="_Toc179281221"/>
      <w:r w:rsidRPr="00D14EA8">
        <w:rPr>
          <w:rFonts w:ascii="Calibri Light" w:hAnsi="Calibri Light" w:cs="Calibri Light"/>
          <w:b/>
          <w:bCs/>
        </w:rPr>
        <w:t>9.1.2</w:t>
      </w:r>
      <w:r w:rsidRPr="00D14EA8">
        <w:rPr>
          <w:rFonts w:ascii="Calibri Light" w:hAnsi="Calibri Light" w:cs="Calibri Light"/>
          <w:b/>
          <w:bCs/>
        </w:rPr>
        <w:tab/>
      </w:r>
      <w:r w:rsidRPr="00D14EA8">
        <w:rPr>
          <w:rFonts w:ascii="Calibri Light" w:hAnsi="Calibri Light" w:cs="Calibri Light"/>
          <w:b/>
          <w:bCs/>
        </w:rPr>
        <w:tab/>
        <w:t>Obrazec »ESPD« za vse gospodarske subjekte</w:t>
      </w:r>
      <w:bookmarkEnd w:id="51"/>
    </w:p>
    <w:p w14:paraId="2A00DA40" w14:textId="77777777" w:rsidR="00EA12F5" w:rsidRPr="00D14EA8" w:rsidRDefault="00EA12F5" w:rsidP="00EA12F5">
      <w:pPr>
        <w:spacing w:line="260" w:lineRule="exact"/>
        <w:jc w:val="both"/>
        <w:rPr>
          <w:rFonts w:ascii="Calibri Light" w:hAnsi="Calibri Light" w:cs="Calibri Light"/>
          <w:b/>
        </w:rPr>
      </w:pPr>
    </w:p>
    <w:p w14:paraId="7DC18E2F" w14:textId="77777777" w:rsidR="00EA12F5" w:rsidRPr="00D14EA8" w:rsidRDefault="00EA12F5" w:rsidP="00EA12F5">
      <w:pPr>
        <w:spacing w:line="260" w:lineRule="exact"/>
        <w:jc w:val="both"/>
        <w:rPr>
          <w:rFonts w:ascii="Calibri Light" w:eastAsia="Calibri" w:hAnsi="Calibri Light" w:cs="Calibri Light"/>
          <w:lang w:eastAsia="en-US"/>
        </w:rPr>
      </w:pPr>
      <w:r w:rsidRPr="00D14EA8">
        <w:rPr>
          <w:rFonts w:ascii="Calibri Light" w:eastAsia="Calibri" w:hAnsi="Calibri Light" w:cs="Calibri Light"/>
          <w:lang w:eastAsia="en-US"/>
        </w:rPr>
        <w:t>Ponudnik v obrazec ESPD navede, na katere sklope se prijavlja. V kolikor tega ne bo navedel, bo naročnik štel, da se ponudnik prijavlja na sklope, za katere je v Ponudbenem predračunu navedel cene.</w:t>
      </w:r>
    </w:p>
    <w:p w14:paraId="05788A9D" w14:textId="77777777" w:rsidR="00EA12F5" w:rsidRPr="00D14EA8" w:rsidRDefault="00EA12F5" w:rsidP="00EA12F5">
      <w:pPr>
        <w:spacing w:line="260" w:lineRule="exact"/>
        <w:jc w:val="both"/>
        <w:rPr>
          <w:rFonts w:ascii="Calibri Light" w:eastAsia="Calibri" w:hAnsi="Calibri Light" w:cs="Calibri Light"/>
          <w:lang w:eastAsia="en-US"/>
        </w:rPr>
      </w:pPr>
    </w:p>
    <w:p w14:paraId="7C6A69B2" w14:textId="77777777" w:rsidR="00EA12F5" w:rsidRPr="00D14EA8" w:rsidRDefault="00EA12F5" w:rsidP="00EA12F5">
      <w:pPr>
        <w:spacing w:line="260" w:lineRule="exact"/>
        <w:jc w:val="both"/>
        <w:rPr>
          <w:rFonts w:ascii="Calibri Light" w:eastAsia="Calibri" w:hAnsi="Calibri Light" w:cs="Calibri Light"/>
          <w:color w:val="000000" w:themeColor="text1"/>
          <w:lang w:eastAsia="en-US"/>
        </w:rPr>
      </w:pPr>
      <w:r w:rsidRPr="00D14EA8">
        <w:rPr>
          <w:rFonts w:ascii="Calibri Light" w:eastAsia="Calibri" w:hAnsi="Calibri Light" w:cs="Calibri Light"/>
          <w:lang w:eastAsia="en-US"/>
        </w:rPr>
        <w:t xml:space="preserve">Obrazec ESPD predstavlja uradno izjavo gospodarskega subjekta, da zanj ne obstajajo razlogi za izključitev in da izpolnjuje pogoje za sodelovanje, hkrati pa zagotavlja ustrezne informacije, ki jih zahteva </w:t>
      </w:r>
      <w:r w:rsidRPr="00D14EA8">
        <w:rPr>
          <w:rFonts w:ascii="Calibri Light" w:eastAsia="Calibri" w:hAnsi="Calibri Light" w:cs="Calibri Light"/>
          <w:lang w:eastAsia="en-US"/>
        </w:rPr>
        <w:lastRenderedPageBreak/>
        <w:t xml:space="preserve">naročnik. Obrazec ESPD vključuje tudi uradno izjavo o tem, da bo gospodarski subjekt na zahtevo in </w:t>
      </w:r>
      <w:r w:rsidRPr="00D14EA8">
        <w:rPr>
          <w:rFonts w:ascii="Calibri Light" w:eastAsia="Calibri" w:hAnsi="Calibri Light" w:cs="Calibri Light"/>
          <w:color w:val="000000" w:themeColor="text1"/>
          <w:lang w:eastAsia="en-US"/>
        </w:rPr>
        <w:t>brez odlašanja sposoben predložiti dokazila, ki dokazujejo neobstoj razlogov za izključitev oziroma izpolnjevanje pogojev za sodelovanje.</w:t>
      </w:r>
    </w:p>
    <w:p w14:paraId="1965C881" w14:textId="77777777" w:rsidR="00EA12F5" w:rsidRPr="00D14EA8" w:rsidRDefault="00EA12F5" w:rsidP="00EA12F5">
      <w:pPr>
        <w:spacing w:line="260" w:lineRule="exact"/>
        <w:jc w:val="both"/>
        <w:rPr>
          <w:rFonts w:ascii="Calibri Light" w:eastAsia="Calibri" w:hAnsi="Calibri Light" w:cs="Calibri Light"/>
          <w:color w:val="000000" w:themeColor="text1"/>
        </w:rPr>
      </w:pPr>
    </w:p>
    <w:p w14:paraId="70C9B3A2" w14:textId="77777777" w:rsidR="00EA12F5" w:rsidRPr="00D14EA8" w:rsidRDefault="00EA12F5" w:rsidP="00EA12F5">
      <w:pPr>
        <w:spacing w:line="260" w:lineRule="exact"/>
        <w:jc w:val="both"/>
        <w:rPr>
          <w:rFonts w:ascii="Calibri Light" w:eastAsia="Calibri" w:hAnsi="Calibri Light" w:cs="Calibri Light"/>
          <w:color w:val="000000" w:themeColor="text1"/>
        </w:rPr>
      </w:pPr>
      <w:r w:rsidRPr="00D14EA8">
        <w:rPr>
          <w:rFonts w:ascii="Calibri Light" w:eastAsia="Calibri" w:hAnsi="Calibri Light" w:cs="Calibri Light"/>
          <w:color w:val="000000" w:themeColor="text1"/>
        </w:rPr>
        <w:t>Navedbe v ESPD in/ali dokazila, ki ji predloži gospodarski subjekt, morajo biti veljavni.</w:t>
      </w:r>
    </w:p>
    <w:p w14:paraId="04FD4597" w14:textId="77777777" w:rsidR="00EA12F5" w:rsidRPr="00D14EA8" w:rsidRDefault="00EA12F5" w:rsidP="00EA12F5">
      <w:pPr>
        <w:spacing w:line="260" w:lineRule="exact"/>
        <w:jc w:val="both"/>
        <w:rPr>
          <w:rFonts w:ascii="Calibri Light" w:eastAsia="Calibri" w:hAnsi="Calibri Light" w:cs="Calibri Light"/>
          <w:color w:val="000000" w:themeColor="text1"/>
          <w:lang w:eastAsia="en-US"/>
        </w:rPr>
      </w:pPr>
    </w:p>
    <w:p w14:paraId="03636F87" w14:textId="77777777" w:rsidR="00EA12F5" w:rsidRPr="00D14EA8" w:rsidRDefault="00EA12F5" w:rsidP="00EA12F5">
      <w:pPr>
        <w:spacing w:line="260" w:lineRule="exact"/>
        <w:jc w:val="both"/>
        <w:rPr>
          <w:rFonts w:ascii="Calibri Light" w:eastAsia="Calibri" w:hAnsi="Calibri Light" w:cs="Calibri Light"/>
          <w:color w:val="000000" w:themeColor="text1"/>
          <w:lang w:eastAsia="en-US"/>
        </w:rPr>
      </w:pPr>
      <w:r w:rsidRPr="00D14EA8">
        <w:rPr>
          <w:rFonts w:ascii="Calibri Light" w:eastAsia="Calibri" w:hAnsi="Calibri Light" w:cs="Calibri Light"/>
          <w:color w:val="000000" w:themeColor="text1"/>
          <w:lang w:eastAsia="en-US"/>
        </w:rPr>
        <w:t>Naročnikov obrazec ESPD je kot posebna datoteka dostopen na istem mestu kot ta del razpisna dokumentacija.</w:t>
      </w:r>
    </w:p>
    <w:p w14:paraId="18BA2DF7" w14:textId="77777777" w:rsidR="00EA12F5" w:rsidRPr="00D14EA8" w:rsidRDefault="00EA12F5" w:rsidP="00EA12F5">
      <w:pPr>
        <w:spacing w:line="260" w:lineRule="exact"/>
        <w:jc w:val="both"/>
        <w:rPr>
          <w:rFonts w:ascii="Calibri Light" w:eastAsia="Calibri" w:hAnsi="Calibri Light" w:cs="Calibri Light"/>
          <w:color w:val="000000" w:themeColor="text1"/>
        </w:rPr>
      </w:pPr>
    </w:p>
    <w:p w14:paraId="39821EBE" w14:textId="77777777" w:rsidR="00EA12F5" w:rsidRPr="00D14EA8" w:rsidRDefault="00EA12F5" w:rsidP="00EA12F5">
      <w:pPr>
        <w:spacing w:line="260" w:lineRule="exact"/>
        <w:jc w:val="both"/>
        <w:rPr>
          <w:rFonts w:ascii="Calibri Light" w:eastAsia="Calibri" w:hAnsi="Calibri Light" w:cs="Calibri Light"/>
          <w:color w:val="000000" w:themeColor="text1"/>
          <w:lang w:eastAsia="en-US"/>
        </w:rPr>
      </w:pPr>
      <w:r w:rsidRPr="00D14EA8">
        <w:rPr>
          <w:rFonts w:ascii="Calibri Light" w:eastAsia="Calibri" w:hAnsi="Calibri Light" w:cs="Calibri Light"/>
          <w:color w:val="000000" w:themeColor="text1"/>
          <w:lang w:eastAsia="en-US"/>
        </w:rPr>
        <w:t xml:space="preserve">Gospodarski subjekt naročnikov obrazec ESPD (datoteka XML) uvozi na spletni strani Portala za elektronsko javno naročanje e-JN / v aplikaciji </w:t>
      </w:r>
      <w:proofErr w:type="spellStart"/>
      <w:r w:rsidRPr="00D14EA8">
        <w:rPr>
          <w:rFonts w:ascii="Calibri Light" w:eastAsia="Calibri" w:hAnsi="Calibri Light" w:cs="Calibri Light"/>
          <w:color w:val="000000" w:themeColor="text1"/>
          <w:lang w:eastAsia="en-US"/>
        </w:rPr>
        <w:t>eESPD</w:t>
      </w:r>
      <w:proofErr w:type="spellEnd"/>
      <w:r w:rsidRPr="00D14EA8">
        <w:rPr>
          <w:rFonts w:ascii="Calibri Light" w:eastAsia="Calibri" w:hAnsi="Calibri Light" w:cs="Calibri Light"/>
          <w:color w:val="000000" w:themeColor="text1"/>
          <w:lang w:eastAsia="en-US"/>
        </w:rPr>
        <w:t xml:space="preserve"> na spletni povezavi: </w:t>
      </w:r>
      <w:r w:rsidRPr="00D14EA8">
        <w:rPr>
          <w:rFonts w:ascii="Calibri Light" w:eastAsia="Calibri" w:hAnsi="Calibri Light" w:cs="Calibri Light"/>
          <w:color w:val="000000" w:themeColor="text1"/>
          <w:u w:val="single"/>
          <w:lang w:eastAsia="en-US"/>
        </w:rPr>
        <w:t>https://ejn.gov.si/espd</w:t>
      </w:r>
      <w:r w:rsidRPr="00D14EA8">
        <w:rPr>
          <w:rFonts w:ascii="Calibri Light" w:eastAsia="Calibri" w:hAnsi="Calibri Light" w:cs="Calibri Light"/>
          <w:color w:val="000000" w:themeColor="text1"/>
          <w:lang w:eastAsia="en-US"/>
        </w:rPr>
        <w:t xml:space="preserve"> in v njega neposredno vnese zahtevane podatke. V aplikaciji </w:t>
      </w:r>
      <w:proofErr w:type="spellStart"/>
      <w:r w:rsidRPr="00D14EA8">
        <w:rPr>
          <w:rFonts w:ascii="Calibri Light" w:eastAsia="Calibri" w:hAnsi="Calibri Light" w:cs="Calibri Light"/>
          <w:color w:val="000000" w:themeColor="text1"/>
          <w:lang w:eastAsia="en-US"/>
        </w:rPr>
        <w:t>eESPD</w:t>
      </w:r>
      <w:proofErr w:type="spellEnd"/>
      <w:r w:rsidRPr="00D14EA8">
        <w:rPr>
          <w:rFonts w:ascii="Calibri Light" w:eastAsia="Calibri" w:hAnsi="Calibri Light" w:cs="Calibri Light"/>
          <w:color w:val="000000" w:themeColor="text1"/>
          <w:lang w:eastAsia="en-US"/>
        </w:rPr>
        <w:t xml:space="preserve"> se v nastavitvah lahko slovenski jezik zamenja v angleški jezik.</w:t>
      </w:r>
    </w:p>
    <w:p w14:paraId="4FE239D6" w14:textId="77777777" w:rsidR="00EA12F5" w:rsidRPr="00D14EA8" w:rsidRDefault="00EA12F5" w:rsidP="00EA12F5">
      <w:pPr>
        <w:spacing w:line="260" w:lineRule="exact"/>
        <w:jc w:val="both"/>
        <w:rPr>
          <w:rFonts w:ascii="Calibri Light" w:eastAsia="Calibri" w:hAnsi="Calibri Light" w:cs="Calibri Light"/>
          <w:color w:val="000000" w:themeColor="text1"/>
          <w:lang w:eastAsia="en-US"/>
        </w:rPr>
      </w:pPr>
    </w:p>
    <w:p w14:paraId="34D1A647" w14:textId="77777777" w:rsidR="00EA12F5" w:rsidRPr="00D14EA8" w:rsidRDefault="00EA12F5" w:rsidP="00EA12F5">
      <w:pPr>
        <w:spacing w:line="260" w:lineRule="exact"/>
        <w:jc w:val="both"/>
        <w:rPr>
          <w:rFonts w:ascii="Calibri Light" w:hAnsi="Calibri Light" w:cs="Calibri Light"/>
          <w:bCs/>
          <w:color w:val="000000" w:themeColor="text1"/>
        </w:rPr>
      </w:pPr>
      <w:r w:rsidRPr="00D14EA8">
        <w:rPr>
          <w:rFonts w:ascii="Calibri Light" w:hAnsi="Calibri Light" w:cs="Calibri Light"/>
          <w:bCs/>
          <w:color w:val="000000" w:themeColor="text1"/>
        </w:rPr>
        <w:t xml:space="preserve">Ponudnik naročnikov obrazec ESPD uvozi tako, da obrazec (XML datoteko) prenese oz. shrani kot samostojen dokument na svoj računalnik (disk oz. drug medij). Tako datoteko je potem možno izpolniti in  uvoziti na Portal za elektronsko javno naročanje e-JN. </w:t>
      </w:r>
    </w:p>
    <w:p w14:paraId="69E4BBF8" w14:textId="77777777" w:rsidR="00EA12F5" w:rsidRPr="00D14EA8" w:rsidRDefault="00EA12F5" w:rsidP="00EA12F5">
      <w:pPr>
        <w:spacing w:line="260" w:lineRule="exact"/>
        <w:jc w:val="both"/>
        <w:rPr>
          <w:rFonts w:ascii="Calibri Light" w:eastAsia="Calibri" w:hAnsi="Calibri Light" w:cs="Calibri Light"/>
          <w:color w:val="000000" w:themeColor="text1"/>
          <w:lang w:eastAsia="en-US"/>
        </w:rPr>
      </w:pPr>
    </w:p>
    <w:p w14:paraId="070C128E" w14:textId="77777777" w:rsidR="00EA12F5" w:rsidRPr="00D14EA8" w:rsidRDefault="00EA12F5" w:rsidP="00EA12F5">
      <w:pPr>
        <w:spacing w:line="260" w:lineRule="exact"/>
        <w:jc w:val="both"/>
        <w:rPr>
          <w:rFonts w:ascii="Calibri Light" w:eastAsia="Calibri" w:hAnsi="Calibri Light" w:cs="Calibri Light"/>
          <w:color w:val="000000" w:themeColor="text1"/>
          <w:lang w:eastAsia="en-US"/>
        </w:rPr>
      </w:pPr>
      <w:r w:rsidRPr="00D14EA8">
        <w:rPr>
          <w:rFonts w:ascii="Calibri Light" w:eastAsia="Calibri" w:hAnsi="Calibri Light" w:cs="Calibri Light"/>
          <w:color w:val="000000" w:themeColor="text1"/>
          <w:lang w:eastAsia="en-US"/>
        </w:rPr>
        <w:t xml:space="preserve">Obrazec ESPD mora biti v ponudbi priložen za vse gospodarske subjekte, ki v kakršni koli vlogi sodelujejo v ponudbi (ponudnik, sodelujoči ponudniki v primeru skupne ponudbe in podizvajalci).  </w:t>
      </w:r>
    </w:p>
    <w:p w14:paraId="753095EB" w14:textId="77777777" w:rsidR="00EA12F5" w:rsidRPr="00D14EA8" w:rsidRDefault="00EA12F5" w:rsidP="00EA12F5">
      <w:pPr>
        <w:spacing w:line="260" w:lineRule="exact"/>
        <w:jc w:val="both"/>
        <w:rPr>
          <w:rFonts w:ascii="Calibri Light" w:eastAsia="Calibri" w:hAnsi="Calibri Light" w:cs="Calibri Light"/>
          <w:color w:val="000000" w:themeColor="text1"/>
          <w:lang w:eastAsia="en-US"/>
        </w:rPr>
      </w:pPr>
    </w:p>
    <w:p w14:paraId="63F44B62" w14:textId="77777777" w:rsidR="00EA12F5" w:rsidRPr="00D14EA8" w:rsidRDefault="00EA12F5" w:rsidP="00EA12F5">
      <w:pPr>
        <w:spacing w:line="260" w:lineRule="exact"/>
        <w:jc w:val="both"/>
        <w:rPr>
          <w:rFonts w:ascii="Calibri Light" w:eastAsia="Calibri" w:hAnsi="Calibri Light" w:cs="Calibri Light"/>
          <w:color w:val="000000" w:themeColor="text1"/>
          <w:lang w:eastAsia="en-US"/>
        </w:rPr>
      </w:pPr>
      <w:bookmarkStart w:id="52" w:name="_Toc466382905"/>
      <w:bookmarkStart w:id="53" w:name="_Toc466382906"/>
      <w:bookmarkEnd w:id="52"/>
      <w:bookmarkEnd w:id="53"/>
      <w:r w:rsidRPr="00D14EA8">
        <w:rPr>
          <w:rFonts w:ascii="Calibri Light" w:eastAsia="Calibri" w:hAnsi="Calibri Light" w:cs="Calibri Light"/>
          <w:color w:val="000000" w:themeColor="text1"/>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D14EA8">
        <w:rPr>
          <w:rFonts w:ascii="Calibri Light" w:eastAsia="Calibri" w:hAnsi="Calibri Light" w:cs="Calibri Light"/>
          <w:color w:val="000000" w:themeColor="text1"/>
          <w:lang w:eastAsia="en-US"/>
        </w:rPr>
        <w:t>xml</w:t>
      </w:r>
      <w:proofErr w:type="spellEnd"/>
      <w:r w:rsidRPr="00D14EA8">
        <w:rPr>
          <w:rFonts w:ascii="Calibri Light" w:eastAsia="Calibri" w:hAnsi="Calibri Light" w:cs="Calibri Light"/>
          <w:color w:val="000000" w:themeColor="text1"/>
          <w:lang w:eastAsia="en-US"/>
        </w:rPr>
        <w:t xml:space="preserve">. obliki ali nepodpisan ESPD v </w:t>
      </w:r>
      <w:proofErr w:type="spellStart"/>
      <w:r w:rsidRPr="00D14EA8">
        <w:rPr>
          <w:rFonts w:ascii="Calibri Light" w:eastAsia="Calibri" w:hAnsi="Calibri Light" w:cs="Calibri Light"/>
          <w:color w:val="000000" w:themeColor="text1"/>
          <w:lang w:eastAsia="en-US"/>
        </w:rPr>
        <w:t>xml</w:t>
      </w:r>
      <w:proofErr w:type="spellEnd"/>
      <w:r w:rsidRPr="00D14EA8">
        <w:rPr>
          <w:rFonts w:ascii="Calibri Light" w:eastAsia="Calibri" w:hAnsi="Calibri Light" w:cs="Calibri Light"/>
          <w:color w:val="000000" w:themeColor="text1"/>
          <w:lang w:eastAsia="en-US"/>
        </w:rPr>
        <w:t xml:space="preserve">. obliki, pri čemer se v slednjem primeru v skladu Splošnimi pogoji uporabe informacijskega sistema e-JN šteje, da je oddan pravno zavezujoč dokument, ki ima enako veljavnost kot podpisan. </w:t>
      </w:r>
    </w:p>
    <w:p w14:paraId="2DFCE7E9" w14:textId="77777777" w:rsidR="00EA12F5" w:rsidRPr="00D14EA8" w:rsidRDefault="00EA12F5" w:rsidP="00EA12F5">
      <w:pPr>
        <w:spacing w:line="260" w:lineRule="exact"/>
        <w:jc w:val="both"/>
        <w:rPr>
          <w:rFonts w:ascii="Calibri Light" w:eastAsia="Calibri" w:hAnsi="Calibri Light" w:cs="Calibri Light"/>
          <w:color w:val="000000" w:themeColor="text1"/>
          <w:lang w:eastAsia="en-US"/>
        </w:rPr>
      </w:pPr>
    </w:p>
    <w:p w14:paraId="5A59B268" w14:textId="77777777" w:rsidR="00EA12F5" w:rsidRPr="00D14EA8" w:rsidRDefault="00EA12F5" w:rsidP="00EA12F5">
      <w:pPr>
        <w:spacing w:line="260" w:lineRule="exact"/>
        <w:jc w:val="both"/>
        <w:rPr>
          <w:rFonts w:ascii="Calibri Light" w:eastAsia="Calibri" w:hAnsi="Calibri Light" w:cs="Calibri Light"/>
          <w:color w:val="000000" w:themeColor="text1"/>
          <w:lang w:eastAsia="en-US"/>
        </w:rPr>
      </w:pPr>
      <w:r w:rsidRPr="00D14EA8">
        <w:rPr>
          <w:rFonts w:ascii="Calibri Light" w:eastAsia="Calibri" w:hAnsi="Calibri Light" w:cs="Calibri Light"/>
          <w:color w:val="000000" w:themeColor="text1"/>
          <w:lang w:eastAsia="en-US"/>
        </w:rPr>
        <w:t xml:space="preserve">Za ostale sodelujoče ponudnik v razdelek »ESPD – ostali sodelujoči« priloži podpisane ESPD v </w:t>
      </w:r>
      <w:proofErr w:type="spellStart"/>
      <w:r w:rsidRPr="00D14EA8">
        <w:rPr>
          <w:rFonts w:ascii="Calibri Light" w:eastAsia="Calibri" w:hAnsi="Calibri Light" w:cs="Calibri Light"/>
          <w:color w:val="000000" w:themeColor="text1"/>
          <w:lang w:eastAsia="en-US"/>
        </w:rPr>
        <w:t>pdf</w:t>
      </w:r>
      <w:proofErr w:type="spellEnd"/>
      <w:r w:rsidRPr="00D14EA8">
        <w:rPr>
          <w:rFonts w:ascii="Calibri Light" w:eastAsia="Calibri" w:hAnsi="Calibri Light" w:cs="Calibri Light"/>
          <w:color w:val="000000" w:themeColor="text1"/>
          <w:lang w:eastAsia="en-US"/>
        </w:rPr>
        <w:t xml:space="preserve">. obliki, ali v elektronski obliki podpisan </w:t>
      </w:r>
      <w:proofErr w:type="spellStart"/>
      <w:r w:rsidRPr="00D14EA8">
        <w:rPr>
          <w:rFonts w:ascii="Calibri Light" w:eastAsia="Calibri" w:hAnsi="Calibri Light" w:cs="Calibri Light"/>
          <w:color w:val="000000" w:themeColor="text1"/>
          <w:lang w:eastAsia="en-US"/>
        </w:rPr>
        <w:t>xml</w:t>
      </w:r>
      <w:proofErr w:type="spellEnd"/>
      <w:r w:rsidRPr="00D14EA8">
        <w:rPr>
          <w:rFonts w:ascii="Calibri Light" w:eastAsia="Calibri" w:hAnsi="Calibri Light" w:cs="Calibri Light"/>
          <w:color w:val="000000" w:themeColor="text1"/>
          <w:lang w:eastAsia="en-US"/>
        </w:rPr>
        <w:t>.</w:t>
      </w:r>
    </w:p>
    <w:p w14:paraId="3E1E14AD" w14:textId="77777777" w:rsidR="00EA12F5" w:rsidRPr="00D14EA8" w:rsidRDefault="00EA12F5" w:rsidP="00EA12F5">
      <w:pPr>
        <w:spacing w:line="260" w:lineRule="exact"/>
        <w:jc w:val="both"/>
        <w:rPr>
          <w:rFonts w:ascii="Calibri Light" w:eastAsia="Calibri" w:hAnsi="Calibri Light" w:cs="Calibri Light"/>
          <w:color w:val="000000" w:themeColor="text1"/>
          <w:lang w:eastAsia="en-US"/>
        </w:rPr>
      </w:pPr>
    </w:p>
    <w:p w14:paraId="230C02F9" w14:textId="77777777" w:rsidR="00EA12F5" w:rsidRPr="00D14EA8" w:rsidRDefault="00EA12F5" w:rsidP="00EA12F5">
      <w:pPr>
        <w:spacing w:line="260" w:lineRule="exact"/>
        <w:ind w:left="567" w:hanging="567"/>
        <w:jc w:val="both"/>
        <w:outlineLvl w:val="1"/>
        <w:rPr>
          <w:rFonts w:ascii="Calibri Light" w:hAnsi="Calibri Light" w:cs="Calibri Light"/>
          <w:b/>
          <w:bCs/>
          <w:iCs/>
        </w:rPr>
      </w:pPr>
      <w:bookmarkStart w:id="54" w:name="_Toc179281222"/>
      <w:r w:rsidRPr="00D14EA8">
        <w:rPr>
          <w:rFonts w:ascii="Calibri Light" w:hAnsi="Calibri Light" w:cs="Calibri Light"/>
          <w:b/>
          <w:bCs/>
          <w:iCs/>
        </w:rPr>
        <w:t>9.2</w:t>
      </w:r>
      <w:r w:rsidRPr="00D14EA8">
        <w:rPr>
          <w:rFonts w:ascii="Calibri Light" w:hAnsi="Calibri Light" w:cs="Calibri Light"/>
          <w:b/>
          <w:bCs/>
          <w:iCs/>
        </w:rPr>
        <w:tab/>
        <w:t>Ponudbena dokumentacija</w:t>
      </w:r>
      <w:bookmarkEnd w:id="54"/>
    </w:p>
    <w:p w14:paraId="1EDAC0EF" w14:textId="77777777" w:rsidR="00EA12F5" w:rsidRPr="00D14EA8" w:rsidRDefault="00EA12F5" w:rsidP="00EA12F5">
      <w:pPr>
        <w:spacing w:line="260" w:lineRule="exact"/>
        <w:jc w:val="both"/>
        <w:rPr>
          <w:rFonts w:ascii="Calibri Light" w:hAnsi="Calibri Light" w:cs="Calibri Light"/>
        </w:rPr>
      </w:pPr>
    </w:p>
    <w:p w14:paraId="49284653" w14:textId="77777777" w:rsidR="00EA12F5" w:rsidRPr="00D14EA8" w:rsidRDefault="00EA12F5" w:rsidP="00EA12F5">
      <w:pPr>
        <w:spacing w:line="260" w:lineRule="exact"/>
        <w:jc w:val="both"/>
        <w:rPr>
          <w:rFonts w:ascii="Calibri Light" w:hAnsi="Calibri Light" w:cs="Calibri Light"/>
          <w:u w:val="single"/>
        </w:rPr>
      </w:pPr>
      <w:r w:rsidRPr="00D14EA8">
        <w:rPr>
          <w:rFonts w:ascii="Calibri Light" w:hAnsi="Calibri Light" w:cs="Calibri Light"/>
          <w:u w:val="single"/>
        </w:rPr>
        <w:t>Ponudnik mora v ponudbi predložiti:</w:t>
      </w:r>
    </w:p>
    <w:p w14:paraId="291EAC28" w14:textId="77777777" w:rsidR="00EA12F5" w:rsidRPr="00EA12F5" w:rsidRDefault="00EA12F5" w:rsidP="00EA12F5">
      <w:pPr>
        <w:spacing w:line="260" w:lineRule="exact"/>
        <w:jc w:val="both"/>
        <w:rPr>
          <w:rFonts w:ascii="Calibri Light" w:hAnsi="Calibri Light" w:cs="Calibri Light"/>
          <w:highlight w:val="yellow"/>
          <w:u w:val="single"/>
        </w:rPr>
      </w:pPr>
    </w:p>
    <w:p w14:paraId="18BF3162" w14:textId="77777777" w:rsidR="00EA12F5" w:rsidRPr="00437412" w:rsidRDefault="00EA12F5" w:rsidP="00EA12F5">
      <w:pPr>
        <w:spacing w:line="260" w:lineRule="exact"/>
        <w:outlineLvl w:val="2"/>
        <w:rPr>
          <w:rFonts w:ascii="Calibri Light" w:hAnsi="Calibri Light" w:cs="Calibri Light"/>
          <w:b/>
          <w:bCs/>
        </w:rPr>
      </w:pPr>
      <w:bookmarkStart w:id="55" w:name="_Toc179281223"/>
      <w:r w:rsidRPr="00437412">
        <w:rPr>
          <w:rFonts w:ascii="Calibri Light" w:hAnsi="Calibri Light" w:cs="Calibri Light"/>
          <w:b/>
          <w:bCs/>
        </w:rPr>
        <w:t>9.2.1</w:t>
      </w:r>
      <w:r w:rsidRPr="00437412">
        <w:rPr>
          <w:rFonts w:ascii="Calibri Light" w:hAnsi="Calibri Light" w:cs="Calibri Light"/>
          <w:b/>
          <w:bCs/>
        </w:rPr>
        <w:tab/>
        <w:t>Izpolnjene izjave, obrazce oz. dokumente</w:t>
      </w:r>
      <w:bookmarkEnd w:id="55"/>
    </w:p>
    <w:p w14:paraId="79D62E93" w14:textId="77777777" w:rsidR="00EA12F5" w:rsidRPr="00437412" w:rsidRDefault="00EA12F5" w:rsidP="00EA12F5">
      <w:pPr>
        <w:numPr>
          <w:ilvl w:val="0"/>
          <w:numId w:val="13"/>
        </w:numPr>
        <w:spacing w:line="260" w:lineRule="exact"/>
        <w:jc w:val="both"/>
        <w:outlineLvl w:val="3"/>
        <w:rPr>
          <w:rFonts w:ascii="Calibri Light" w:hAnsi="Calibri Light" w:cs="Calibri Light"/>
          <w:bCs/>
          <w:color w:val="000000" w:themeColor="text1"/>
        </w:rPr>
      </w:pPr>
      <w:r w:rsidRPr="00437412">
        <w:rPr>
          <w:rFonts w:ascii="Calibri Light" w:hAnsi="Calibri Light" w:cs="Calibri Light"/>
          <w:bCs/>
          <w:color w:val="000000" w:themeColor="text1"/>
        </w:rPr>
        <w:t>Obrazec št. 1 – Izjava v zvezi s predložitvijo ponudbe</w:t>
      </w:r>
    </w:p>
    <w:p w14:paraId="28C5C387" w14:textId="77777777" w:rsidR="00EA12F5" w:rsidRPr="001E4B0F" w:rsidRDefault="00EA12F5" w:rsidP="00EA12F5">
      <w:pPr>
        <w:numPr>
          <w:ilvl w:val="0"/>
          <w:numId w:val="13"/>
        </w:numPr>
        <w:spacing w:line="260" w:lineRule="exact"/>
        <w:jc w:val="both"/>
        <w:outlineLvl w:val="3"/>
        <w:rPr>
          <w:rFonts w:ascii="Calibri Light" w:hAnsi="Calibri Light" w:cs="Calibri Light"/>
          <w:bCs/>
          <w:color w:val="000000" w:themeColor="text1"/>
        </w:rPr>
      </w:pPr>
      <w:r w:rsidRPr="001E4B0F">
        <w:rPr>
          <w:rFonts w:ascii="Calibri Light" w:hAnsi="Calibri Light" w:cs="Calibri Light"/>
          <w:bCs/>
          <w:color w:val="000000" w:themeColor="text1"/>
        </w:rPr>
        <w:t>Obrazec št. 2 – Izjava v zvezi z omejitvami poslovanja</w:t>
      </w:r>
    </w:p>
    <w:p w14:paraId="297D1808" w14:textId="6D762ED8" w:rsidR="001E4B0F" w:rsidRPr="001E4B0F" w:rsidRDefault="00E86850" w:rsidP="001E4B0F">
      <w:pPr>
        <w:numPr>
          <w:ilvl w:val="0"/>
          <w:numId w:val="13"/>
        </w:numPr>
        <w:spacing w:line="260" w:lineRule="exact"/>
        <w:jc w:val="both"/>
        <w:outlineLvl w:val="3"/>
        <w:rPr>
          <w:rFonts w:ascii="Calibri Light" w:hAnsi="Calibri Light" w:cs="Calibri Light"/>
          <w:bCs/>
        </w:rPr>
      </w:pPr>
      <w:r>
        <w:rPr>
          <w:rFonts w:ascii="Calibri Light" w:hAnsi="Calibri Light" w:cs="Calibri Light"/>
          <w:bCs/>
        </w:rPr>
        <w:t>3_</w:t>
      </w:r>
      <w:r w:rsidR="001E4B0F" w:rsidRPr="001E4B0F">
        <w:rPr>
          <w:rFonts w:ascii="Calibri Light" w:hAnsi="Calibri Light" w:cs="Calibri Light"/>
          <w:bCs/>
        </w:rPr>
        <w:t>Ponudbeni predračun (v .</w:t>
      </w:r>
      <w:proofErr w:type="spellStart"/>
      <w:r w:rsidR="001E4B0F" w:rsidRPr="001E4B0F">
        <w:rPr>
          <w:rFonts w:ascii="Calibri Light" w:hAnsi="Calibri Light" w:cs="Calibri Light"/>
          <w:bCs/>
        </w:rPr>
        <w:t>xls</w:t>
      </w:r>
      <w:proofErr w:type="spellEnd"/>
      <w:r w:rsidR="001E4B0F" w:rsidRPr="001E4B0F">
        <w:rPr>
          <w:rFonts w:ascii="Calibri Light" w:hAnsi="Calibri Light" w:cs="Calibri Light"/>
          <w:bCs/>
        </w:rPr>
        <w:t xml:space="preserve"> in .</w:t>
      </w:r>
      <w:proofErr w:type="spellStart"/>
      <w:r w:rsidR="001E4B0F" w:rsidRPr="001E4B0F">
        <w:rPr>
          <w:rFonts w:ascii="Calibri Light" w:hAnsi="Calibri Light" w:cs="Calibri Light"/>
          <w:bCs/>
        </w:rPr>
        <w:t>pdf</w:t>
      </w:r>
      <w:proofErr w:type="spellEnd"/>
      <w:r w:rsidR="001E4B0F" w:rsidRPr="001E4B0F">
        <w:rPr>
          <w:rFonts w:ascii="Calibri Light" w:hAnsi="Calibri Light" w:cs="Calibri Light"/>
          <w:bCs/>
        </w:rPr>
        <w:t xml:space="preserve"> obliki)</w:t>
      </w:r>
    </w:p>
    <w:p w14:paraId="45EACAEA" w14:textId="3730D557" w:rsidR="00EA12F5" w:rsidRPr="001E4B0F" w:rsidRDefault="00EA12F5" w:rsidP="00EA12F5">
      <w:pPr>
        <w:numPr>
          <w:ilvl w:val="0"/>
          <w:numId w:val="13"/>
        </w:numPr>
        <w:spacing w:line="260" w:lineRule="exact"/>
        <w:jc w:val="both"/>
        <w:outlineLvl w:val="3"/>
        <w:rPr>
          <w:rFonts w:ascii="Calibri Light" w:hAnsi="Calibri Light" w:cs="Calibri Light"/>
          <w:bCs/>
        </w:rPr>
      </w:pPr>
      <w:r w:rsidRPr="001E4B0F">
        <w:rPr>
          <w:rFonts w:ascii="Calibri Light" w:hAnsi="Calibri Light" w:cs="Calibri Light"/>
          <w:bCs/>
        </w:rPr>
        <w:t>4</w:t>
      </w:r>
      <w:r w:rsidR="00E86850">
        <w:rPr>
          <w:rFonts w:ascii="Calibri Light" w:hAnsi="Calibri Light" w:cs="Calibri Light"/>
          <w:bCs/>
        </w:rPr>
        <w:t>_</w:t>
      </w:r>
      <w:r w:rsidRPr="001E4B0F">
        <w:rPr>
          <w:rFonts w:ascii="Calibri Light" w:hAnsi="Calibri Light" w:cs="Calibri Light"/>
          <w:bCs/>
        </w:rPr>
        <w:t>Povzetek ponudbenega predračuna</w:t>
      </w:r>
    </w:p>
    <w:p w14:paraId="0A059B6E" w14:textId="77777777" w:rsidR="00EA12F5" w:rsidRPr="001E4B0F" w:rsidRDefault="00EA12F5" w:rsidP="00EA12F5">
      <w:pPr>
        <w:numPr>
          <w:ilvl w:val="0"/>
          <w:numId w:val="13"/>
        </w:numPr>
        <w:spacing w:line="260" w:lineRule="exact"/>
        <w:jc w:val="both"/>
        <w:outlineLvl w:val="3"/>
        <w:rPr>
          <w:rFonts w:ascii="Calibri Light" w:hAnsi="Calibri Light" w:cs="Calibri Light"/>
          <w:bCs/>
          <w:color w:val="000000" w:themeColor="text1"/>
        </w:rPr>
      </w:pPr>
      <w:r w:rsidRPr="001E4B0F">
        <w:rPr>
          <w:rFonts w:ascii="Calibri Light" w:hAnsi="Calibri Light" w:cs="Calibri Light"/>
          <w:bCs/>
          <w:color w:val="000000" w:themeColor="text1"/>
        </w:rPr>
        <w:t>Enotni evropski dokument v zvezi z oddajo javnega naročila (obrazec ESPD)</w:t>
      </w:r>
    </w:p>
    <w:p w14:paraId="14288DCD" w14:textId="1B91DACA" w:rsidR="00EA12F5" w:rsidRPr="00415D25" w:rsidRDefault="00415D25" w:rsidP="00EA12F5">
      <w:pPr>
        <w:numPr>
          <w:ilvl w:val="0"/>
          <w:numId w:val="13"/>
        </w:numPr>
        <w:spacing w:line="260" w:lineRule="exact"/>
        <w:jc w:val="both"/>
        <w:outlineLvl w:val="3"/>
        <w:rPr>
          <w:rFonts w:ascii="Calibri Light" w:hAnsi="Calibri Light" w:cs="Calibri Light"/>
          <w:bCs/>
          <w:color w:val="000000" w:themeColor="text1"/>
        </w:rPr>
      </w:pPr>
      <w:r>
        <w:rPr>
          <w:rFonts w:ascii="Calibri Light" w:hAnsi="Calibri Light" w:cs="Calibri Light"/>
          <w:bCs/>
          <w:color w:val="000000" w:themeColor="text1"/>
        </w:rPr>
        <w:t>S</w:t>
      </w:r>
      <w:r w:rsidRPr="00415D25">
        <w:rPr>
          <w:rFonts w:ascii="Calibri Light" w:hAnsi="Calibri Light" w:cs="Calibri Light"/>
          <w:bCs/>
          <w:color w:val="000000" w:themeColor="text1"/>
        </w:rPr>
        <w:t>pisek vseh bencinskih servisov z naslovi na območju Republike Slovenije</w:t>
      </w:r>
      <w:r>
        <w:rPr>
          <w:rFonts w:ascii="Calibri Light" w:hAnsi="Calibri Light" w:cs="Calibri Light"/>
          <w:bCs/>
          <w:color w:val="000000" w:themeColor="text1"/>
        </w:rPr>
        <w:t>, skladno z 2. točko pogojev 7.2.2</w:t>
      </w:r>
      <w:r w:rsidR="00EA12F5" w:rsidRPr="00415D25">
        <w:rPr>
          <w:rFonts w:ascii="Calibri Light" w:hAnsi="Calibri Light" w:cs="Calibri Light"/>
          <w:bCs/>
          <w:color w:val="000000" w:themeColor="text1"/>
        </w:rPr>
        <w:t>.</w:t>
      </w:r>
    </w:p>
    <w:p w14:paraId="72D4A5D8" w14:textId="77777777" w:rsidR="00EA12F5" w:rsidRPr="00415D25" w:rsidRDefault="00EA12F5" w:rsidP="00EA12F5">
      <w:pPr>
        <w:rPr>
          <w:rFonts w:ascii="Calibri Light" w:hAnsi="Calibri Light" w:cs="Calibri Light"/>
        </w:rPr>
      </w:pPr>
    </w:p>
    <w:p w14:paraId="62EB4E65" w14:textId="77777777" w:rsidR="00EA12F5" w:rsidRPr="00415D25" w:rsidRDefault="00EA12F5" w:rsidP="00EA12F5">
      <w:pPr>
        <w:spacing w:line="260" w:lineRule="exact"/>
        <w:outlineLvl w:val="2"/>
        <w:rPr>
          <w:rFonts w:ascii="Calibri Light" w:hAnsi="Calibri Light" w:cs="Calibri Light"/>
          <w:b/>
          <w:bCs/>
        </w:rPr>
      </w:pPr>
      <w:bookmarkStart w:id="56" w:name="_Toc179281224"/>
      <w:r w:rsidRPr="00415D25">
        <w:rPr>
          <w:rFonts w:ascii="Calibri Light" w:hAnsi="Calibri Light" w:cs="Calibri Light"/>
          <w:b/>
          <w:bCs/>
        </w:rPr>
        <w:t>9.2.2</w:t>
      </w:r>
      <w:r w:rsidRPr="00415D25">
        <w:rPr>
          <w:rFonts w:ascii="Calibri Light" w:hAnsi="Calibri Light" w:cs="Calibri Light"/>
          <w:b/>
          <w:bCs/>
        </w:rPr>
        <w:tab/>
        <w:t>Dokazila za podizvajalca</w:t>
      </w:r>
      <w:bookmarkEnd w:id="56"/>
    </w:p>
    <w:p w14:paraId="782B6D80" w14:textId="77777777" w:rsidR="00EA12F5" w:rsidRPr="00415D25" w:rsidRDefault="00EA12F5" w:rsidP="00EA12F5">
      <w:pPr>
        <w:spacing w:line="260" w:lineRule="exact"/>
        <w:ind w:left="709"/>
        <w:jc w:val="both"/>
        <w:rPr>
          <w:rFonts w:ascii="Calibri Light" w:hAnsi="Calibri Light" w:cs="Calibri Light"/>
          <w:color w:val="000000" w:themeColor="text1"/>
        </w:rPr>
      </w:pPr>
      <w:bookmarkStart w:id="57" w:name="_Toc78276983"/>
      <w:bookmarkStart w:id="58" w:name="_Toc87964252"/>
      <w:r w:rsidRPr="00415D25">
        <w:rPr>
          <w:rFonts w:ascii="Calibri Light" w:hAnsi="Calibri Light" w:cs="Calibri Light"/>
          <w:color w:val="000000" w:themeColor="text1"/>
        </w:rPr>
        <w:t>V kolikor ponudnik v ponudbi prijavlja podizvajalca(-e), mora v obrazcu iz Priloge št. 1 navesti udeležbo podizvajalca in v ponudbi predložiti naslednje obrazce oziroma priloge:</w:t>
      </w:r>
      <w:bookmarkEnd w:id="57"/>
      <w:bookmarkEnd w:id="58"/>
    </w:p>
    <w:p w14:paraId="3514CE86" w14:textId="77777777" w:rsidR="00EA12F5" w:rsidRPr="00415D25" w:rsidRDefault="00EA12F5" w:rsidP="00EA12F5">
      <w:pPr>
        <w:numPr>
          <w:ilvl w:val="0"/>
          <w:numId w:val="13"/>
        </w:numPr>
        <w:spacing w:line="260" w:lineRule="exact"/>
        <w:jc w:val="both"/>
        <w:outlineLvl w:val="3"/>
        <w:rPr>
          <w:rFonts w:ascii="Calibri Light" w:hAnsi="Calibri Light" w:cs="Calibri Light"/>
          <w:bCs/>
          <w:color w:val="000000" w:themeColor="text1"/>
        </w:rPr>
      </w:pPr>
      <w:r w:rsidRPr="00415D25">
        <w:rPr>
          <w:rFonts w:ascii="Calibri Light" w:hAnsi="Calibri Light" w:cs="Calibri Light"/>
          <w:bCs/>
          <w:color w:val="000000" w:themeColor="text1"/>
        </w:rPr>
        <w:t xml:space="preserve">Enotni evropski dokument v zvezi z oddajo javnega naročila (obrazec ESPD), za vsakega podizvajalca posebej, pri čemer se v III. delu obrazca izpolnijo točke, ki se vežejo na zahteve iz te razpisne dokumentacije, ki jih mora izpolnjevati podizvajalec, in sicer Del III: Razlogi za izključitev, točke A, B in D.  </w:t>
      </w:r>
    </w:p>
    <w:p w14:paraId="7A43AA71" w14:textId="77777777" w:rsidR="00EA12F5" w:rsidRPr="00415D25" w:rsidRDefault="00EA12F5" w:rsidP="00EA12F5">
      <w:pPr>
        <w:numPr>
          <w:ilvl w:val="0"/>
          <w:numId w:val="13"/>
        </w:numPr>
        <w:spacing w:line="260" w:lineRule="exact"/>
        <w:jc w:val="both"/>
        <w:outlineLvl w:val="3"/>
        <w:rPr>
          <w:rFonts w:ascii="Calibri Light" w:hAnsi="Calibri Light" w:cs="Calibri Light"/>
          <w:bCs/>
          <w:color w:val="000000" w:themeColor="text1"/>
        </w:rPr>
      </w:pPr>
      <w:r w:rsidRPr="00415D25">
        <w:rPr>
          <w:rFonts w:ascii="Calibri Light" w:hAnsi="Calibri Light" w:cs="Calibri Light"/>
          <w:bCs/>
          <w:color w:val="000000" w:themeColor="text1"/>
        </w:rPr>
        <w:t xml:space="preserve">Obrazec št. 2 – Izjava v zvezi z omejitvami poslovanja </w:t>
      </w:r>
      <w:r w:rsidRPr="00415D25">
        <w:rPr>
          <w:rFonts w:ascii="Calibri Light" w:hAnsi="Calibri Light" w:cs="Calibri Light"/>
          <w:bCs/>
          <w:i/>
          <w:color w:val="000000" w:themeColor="text1"/>
        </w:rPr>
        <w:t>/Velja le primeru, da podizvajalec zahteva neposredno plačilo s strani naročnika ali v primeru, da bo podizvajalec izvedel glavni del predmeta naročila./</w:t>
      </w:r>
    </w:p>
    <w:p w14:paraId="10EEA0FF" w14:textId="77777777" w:rsidR="00EA12F5" w:rsidRPr="00415D25" w:rsidRDefault="00EA12F5" w:rsidP="00EA12F5">
      <w:pPr>
        <w:numPr>
          <w:ilvl w:val="0"/>
          <w:numId w:val="13"/>
        </w:numPr>
        <w:spacing w:line="260" w:lineRule="exact"/>
        <w:jc w:val="both"/>
        <w:outlineLvl w:val="3"/>
        <w:rPr>
          <w:rFonts w:ascii="Calibri Light" w:hAnsi="Calibri Light" w:cs="Calibri Light"/>
          <w:bCs/>
          <w:color w:val="000000" w:themeColor="text1"/>
        </w:rPr>
      </w:pPr>
      <w:r w:rsidRPr="00415D25">
        <w:rPr>
          <w:rFonts w:ascii="Calibri Light" w:hAnsi="Calibri Light" w:cs="Calibri Light"/>
          <w:bCs/>
          <w:color w:val="000000" w:themeColor="text1"/>
        </w:rPr>
        <w:lastRenderedPageBreak/>
        <w:t xml:space="preserve">Obrazec št. 3 – Izjava podizvajalca v zvezi z neposrednim plačilom. </w:t>
      </w:r>
    </w:p>
    <w:p w14:paraId="2DA31880" w14:textId="77777777" w:rsidR="00EA12F5" w:rsidRPr="00415D25" w:rsidRDefault="00EA12F5" w:rsidP="00EA12F5">
      <w:pPr>
        <w:spacing w:line="260" w:lineRule="exact"/>
        <w:ind w:left="720" w:firstLine="426"/>
        <w:jc w:val="both"/>
        <w:rPr>
          <w:rFonts w:ascii="Calibri Light" w:hAnsi="Calibri Light" w:cs="Calibri Light"/>
          <w:color w:val="000000" w:themeColor="text1"/>
        </w:rPr>
      </w:pPr>
    </w:p>
    <w:p w14:paraId="64EFB360" w14:textId="77777777" w:rsidR="00EA12F5" w:rsidRPr="00415D25" w:rsidRDefault="00EA12F5" w:rsidP="00EA12F5">
      <w:pPr>
        <w:spacing w:line="260" w:lineRule="exact"/>
        <w:contextualSpacing/>
        <w:jc w:val="both"/>
        <w:rPr>
          <w:rFonts w:ascii="Calibri Light" w:hAnsi="Calibri Light" w:cs="Calibri Light"/>
          <w:u w:val="single"/>
          <w:lang w:eastAsia="en-US"/>
        </w:rPr>
      </w:pPr>
      <w:r w:rsidRPr="00415D25">
        <w:rPr>
          <w:rFonts w:ascii="Calibri Light" w:hAnsi="Calibri Light" w:cs="Calibri Light"/>
          <w:u w:val="single"/>
          <w:lang w:eastAsia="en-US"/>
        </w:rPr>
        <w:t>Poslovna skrivnost:</w:t>
      </w:r>
    </w:p>
    <w:p w14:paraId="5AC151A6" w14:textId="77777777" w:rsidR="00EA12F5" w:rsidRPr="00415D25" w:rsidRDefault="00EA12F5" w:rsidP="00EA12F5">
      <w:pPr>
        <w:spacing w:line="260" w:lineRule="exact"/>
        <w:jc w:val="both"/>
        <w:rPr>
          <w:rFonts w:ascii="Calibri Light" w:hAnsi="Calibri Light" w:cs="Calibri Light"/>
        </w:rPr>
      </w:pPr>
      <w:r w:rsidRPr="00415D25">
        <w:rPr>
          <w:rFonts w:ascii="Calibri Light" w:hAnsi="Calibri Light" w:cs="Calibri Light"/>
        </w:rPr>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w:t>
      </w:r>
      <w:r w:rsidRPr="00415D25">
        <w:rPr>
          <w:rFonts w:ascii="Calibri Light" w:hAnsi="Calibri Light" w:cs="Calibri Light"/>
          <w:u w:val="single"/>
        </w:rPr>
        <w:t>pri čemer pa se podatkov, navedenih v drugem odstavku 35. člena ZJN-3 ne more upoštevati kot poslovno skrivnost</w:t>
      </w:r>
      <w:r w:rsidRPr="00415D25">
        <w:rPr>
          <w:rFonts w:ascii="Calibri Light" w:hAnsi="Calibri Light" w:cs="Calibri Light"/>
        </w:rPr>
        <w:t>. V primeru, da ponudnik dokumentov oziroma informacij ne bo ustrezno označil, naročnik ne odgovarja za škodo zaradi morebitnega razkritja. Pri določitvi poslovne skrivnosti je potrebno upoštevati tudi Zakon o poslovni skrivnosti (</w:t>
      </w:r>
      <w:proofErr w:type="spellStart"/>
      <w:r w:rsidRPr="00415D25">
        <w:rPr>
          <w:rFonts w:ascii="Calibri Light" w:hAnsi="Calibri Light" w:cs="Calibri Light"/>
        </w:rPr>
        <w:t>ZposS</w:t>
      </w:r>
      <w:proofErr w:type="spellEnd"/>
      <w:r w:rsidRPr="00415D25">
        <w:rPr>
          <w:rFonts w:ascii="Calibri Light" w:hAnsi="Calibri Light" w:cs="Calibri Light"/>
        </w:rPr>
        <w:t>).</w:t>
      </w:r>
    </w:p>
    <w:p w14:paraId="45663D19" w14:textId="77777777" w:rsidR="00EA12F5" w:rsidRPr="00415D25" w:rsidRDefault="00EA12F5" w:rsidP="00EA12F5">
      <w:pPr>
        <w:spacing w:line="260" w:lineRule="exact"/>
        <w:jc w:val="both"/>
        <w:rPr>
          <w:rFonts w:ascii="Calibri Light" w:hAnsi="Calibri Light" w:cs="Calibri Light"/>
        </w:rPr>
      </w:pPr>
    </w:p>
    <w:p w14:paraId="7E42C238" w14:textId="77777777" w:rsidR="00EA12F5" w:rsidRPr="00415D25" w:rsidRDefault="00EA12F5" w:rsidP="00EA12F5">
      <w:pPr>
        <w:spacing w:line="260" w:lineRule="exact"/>
        <w:ind w:left="567" w:hanging="567"/>
        <w:outlineLvl w:val="1"/>
        <w:rPr>
          <w:rFonts w:ascii="Calibri Light" w:hAnsi="Calibri Light" w:cs="Calibri Light"/>
          <w:b/>
          <w:bCs/>
          <w:iCs/>
        </w:rPr>
      </w:pPr>
      <w:bookmarkStart w:id="59" w:name="_Toc179281225"/>
      <w:r w:rsidRPr="00415D25">
        <w:rPr>
          <w:rFonts w:ascii="Calibri Light" w:hAnsi="Calibri Light" w:cs="Calibri Light"/>
          <w:b/>
          <w:bCs/>
          <w:iCs/>
        </w:rPr>
        <w:t>9.3</w:t>
      </w:r>
      <w:r w:rsidRPr="00415D25">
        <w:rPr>
          <w:rFonts w:ascii="Calibri Light" w:hAnsi="Calibri Light" w:cs="Calibri Light"/>
          <w:b/>
          <w:bCs/>
          <w:iCs/>
        </w:rPr>
        <w:tab/>
        <w:t>Druga določila za pripravo ponudbe</w:t>
      </w:r>
      <w:bookmarkEnd w:id="59"/>
    </w:p>
    <w:p w14:paraId="6221CBE3" w14:textId="77777777" w:rsidR="00EA12F5" w:rsidRPr="00415D25" w:rsidRDefault="00EA12F5" w:rsidP="00EA12F5">
      <w:pPr>
        <w:spacing w:line="260" w:lineRule="exact"/>
        <w:contextualSpacing/>
        <w:jc w:val="both"/>
        <w:rPr>
          <w:rFonts w:ascii="Calibri Light" w:hAnsi="Calibri Light" w:cs="Calibri Light"/>
          <w:lang w:eastAsia="en-US"/>
        </w:rPr>
      </w:pPr>
    </w:p>
    <w:p w14:paraId="4597B2E2" w14:textId="77777777" w:rsidR="00EA12F5" w:rsidRPr="00415D25" w:rsidRDefault="00EA12F5" w:rsidP="00EA12F5">
      <w:pPr>
        <w:spacing w:line="260" w:lineRule="exact"/>
        <w:ind w:left="567" w:hanging="567"/>
        <w:outlineLvl w:val="2"/>
        <w:rPr>
          <w:rFonts w:ascii="Calibri Light" w:hAnsi="Calibri Light" w:cs="Calibri Light"/>
          <w:b/>
          <w:bCs/>
        </w:rPr>
      </w:pPr>
      <w:bookmarkStart w:id="60" w:name="_Toc179281226"/>
      <w:r w:rsidRPr="00415D25">
        <w:rPr>
          <w:rFonts w:ascii="Calibri Light" w:hAnsi="Calibri Light" w:cs="Calibri Light"/>
          <w:b/>
          <w:bCs/>
        </w:rPr>
        <w:t>9.3.1</w:t>
      </w:r>
      <w:r w:rsidRPr="00415D25">
        <w:rPr>
          <w:rFonts w:ascii="Calibri Light" w:hAnsi="Calibri Light" w:cs="Calibri Light"/>
          <w:b/>
          <w:bCs/>
        </w:rPr>
        <w:tab/>
      </w:r>
      <w:r w:rsidRPr="00415D25">
        <w:rPr>
          <w:rFonts w:ascii="Calibri Light" w:hAnsi="Calibri Light" w:cs="Calibri Light"/>
          <w:b/>
          <w:bCs/>
        </w:rPr>
        <w:tab/>
        <w:t xml:space="preserve"> Jezik</w:t>
      </w:r>
      <w:bookmarkEnd w:id="60"/>
    </w:p>
    <w:p w14:paraId="67B665C3" w14:textId="77777777" w:rsidR="00EA12F5" w:rsidRPr="00415D25" w:rsidRDefault="00EA12F5" w:rsidP="00EA12F5">
      <w:pPr>
        <w:spacing w:line="260" w:lineRule="exact"/>
        <w:contextualSpacing/>
        <w:jc w:val="both"/>
        <w:rPr>
          <w:rFonts w:ascii="Calibri Light" w:hAnsi="Calibri Light" w:cs="Calibri Light"/>
          <w:lang w:eastAsia="en-US"/>
        </w:rPr>
      </w:pPr>
    </w:p>
    <w:p w14:paraId="5B6AC5A0" w14:textId="77777777" w:rsidR="00EA12F5" w:rsidRPr="00415D25" w:rsidRDefault="00EA12F5" w:rsidP="00EA12F5">
      <w:pPr>
        <w:spacing w:line="260" w:lineRule="exact"/>
        <w:jc w:val="both"/>
        <w:rPr>
          <w:rFonts w:ascii="Calibri Light" w:hAnsi="Calibri Light" w:cs="Calibri Light"/>
        </w:rPr>
      </w:pPr>
      <w:r w:rsidRPr="00415D25">
        <w:rPr>
          <w:rFonts w:ascii="Calibri Light" w:hAnsi="Calibri Light" w:cs="Calibri Light"/>
        </w:rPr>
        <w:t>Postopek javnega naročila poteka v slovenskem jeziku.</w:t>
      </w:r>
    </w:p>
    <w:p w14:paraId="2A2C7886" w14:textId="77777777" w:rsidR="00EA12F5" w:rsidRPr="00415D25" w:rsidRDefault="00EA12F5" w:rsidP="00EA12F5">
      <w:pPr>
        <w:spacing w:line="260" w:lineRule="exact"/>
        <w:jc w:val="both"/>
        <w:rPr>
          <w:rFonts w:ascii="Calibri Light" w:hAnsi="Calibri Light" w:cs="Calibri Light"/>
        </w:rPr>
      </w:pPr>
    </w:p>
    <w:p w14:paraId="071867A7" w14:textId="77777777" w:rsidR="00EA12F5" w:rsidRPr="00415D25" w:rsidRDefault="00EA12F5" w:rsidP="00EA12F5">
      <w:pPr>
        <w:spacing w:line="260" w:lineRule="exact"/>
        <w:jc w:val="both"/>
        <w:rPr>
          <w:rFonts w:ascii="Calibri Light" w:hAnsi="Calibri Light" w:cs="Calibri Light"/>
        </w:rPr>
      </w:pPr>
      <w:r w:rsidRPr="00415D25">
        <w:rPr>
          <w:rFonts w:ascii="Calibri Light" w:hAnsi="Calibri Light" w:cs="Calibri Light"/>
        </w:rPr>
        <w:t>Ponudnik mora predložiti ponudbo v slovenskem jeziku. Dokazila uradnih institucij so lahko predložena v jeziku države, ki jih izda. Dokazila o ustreznosti ponujenega blaga so lahko v slovenskem ali angleškem jeziku.</w:t>
      </w:r>
    </w:p>
    <w:p w14:paraId="4E4D2345" w14:textId="77777777" w:rsidR="00EA12F5" w:rsidRPr="00415D25" w:rsidRDefault="00EA12F5" w:rsidP="00EA12F5">
      <w:pPr>
        <w:spacing w:line="260" w:lineRule="exact"/>
        <w:jc w:val="both"/>
        <w:rPr>
          <w:rFonts w:ascii="Calibri Light" w:hAnsi="Calibri Light" w:cs="Calibri Light"/>
        </w:rPr>
      </w:pPr>
    </w:p>
    <w:p w14:paraId="004EF15A" w14:textId="77777777" w:rsidR="00EA12F5" w:rsidRPr="00415D25" w:rsidRDefault="00EA12F5" w:rsidP="00EA12F5">
      <w:pPr>
        <w:spacing w:line="260" w:lineRule="exact"/>
        <w:jc w:val="both"/>
        <w:rPr>
          <w:rFonts w:ascii="Calibri Light" w:hAnsi="Calibri Light" w:cs="Calibri Light"/>
          <w:color w:val="000000" w:themeColor="text1"/>
        </w:rPr>
      </w:pPr>
      <w:r w:rsidRPr="00415D25">
        <w:rPr>
          <w:rFonts w:ascii="Calibri Light" w:hAnsi="Calibri Light" w:cs="Calibri Light"/>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w:t>
      </w:r>
      <w:r w:rsidRPr="00415D25">
        <w:rPr>
          <w:rFonts w:ascii="Calibri Light" w:hAnsi="Calibri Light" w:cs="Calibri Light"/>
          <w:color w:val="000000" w:themeColor="text1"/>
        </w:rPr>
        <w:t>.</w:t>
      </w:r>
    </w:p>
    <w:p w14:paraId="6F8DB0A8" w14:textId="77777777" w:rsidR="00EA12F5" w:rsidRPr="00415D25" w:rsidRDefault="00EA12F5" w:rsidP="00EA12F5">
      <w:pPr>
        <w:spacing w:line="260" w:lineRule="exact"/>
        <w:jc w:val="both"/>
        <w:rPr>
          <w:rFonts w:ascii="Calibri Light" w:hAnsi="Calibri Light" w:cs="Calibri Light"/>
        </w:rPr>
      </w:pPr>
    </w:p>
    <w:p w14:paraId="29BF0842" w14:textId="77777777" w:rsidR="00EA12F5" w:rsidRPr="000B5C83" w:rsidRDefault="00EA12F5" w:rsidP="00EA12F5">
      <w:pPr>
        <w:spacing w:line="260" w:lineRule="exact"/>
        <w:ind w:left="567" w:hanging="567"/>
        <w:outlineLvl w:val="2"/>
        <w:rPr>
          <w:rFonts w:ascii="Calibri Light" w:hAnsi="Calibri Light" w:cs="Calibri Light"/>
          <w:b/>
          <w:bCs/>
        </w:rPr>
      </w:pPr>
      <w:bookmarkStart w:id="61" w:name="_Toc179281227"/>
      <w:r w:rsidRPr="000B5C83">
        <w:rPr>
          <w:rFonts w:ascii="Calibri Light" w:hAnsi="Calibri Light" w:cs="Calibri Light"/>
          <w:b/>
          <w:bCs/>
        </w:rPr>
        <w:t>9.3.2</w:t>
      </w:r>
      <w:r w:rsidRPr="000B5C83">
        <w:rPr>
          <w:rFonts w:ascii="Calibri Light" w:hAnsi="Calibri Light" w:cs="Calibri Light"/>
          <w:b/>
          <w:bCs/>
        </w:rPr>
        <w:tab/>
      </w:r>
      <w:r w:rsidRPr="000B5C83">
        <w:rPr>
          <w:rFonts w:ascii="Calibri Light" w:hAnsi="Calibri Light" w:cs="Calibri Light"/>
          <w:b/>
          <w:bCs/>
        </w:rPr>
        <w:tab/>
        <w:t>Veljavnost ponudbe</w:t>
      </w:r>
      <w:bookmarkEnd w:id="61"/>
    </w:p>
    <w:p w14:paraId="20AC8B25" w14:textId="77777777" w:rsidR="00EA12F5" w:rsidRPr="000B5C83" w:rsidRDefault="00EA12F5" w:rsidP="00EA12F5">
      <w:pPr>
        <w:spacing w:line="260" w:lineRule="exact"/>
        <w:ind w:left="567" w:hanging="567"/>
        <w:jc w:val="both"/>
        <w:rPr>
          <w:rFonts w:ascii="Calibri Light" w:hAnsi="Calibri Light" w:cs="Calibri Light"/>
        </w:rPr>
      </w:pPr>
    </w:p>
    <w:p w14:paraId="1662C2A4" w14:textId="0EE0EAA7" w:rsidR="00EA12F5" w:rsidRPr="000B5C83" w:rsidRDefault="00EA12F5" w:rsidP="00EA12F5">
      <w:pPr>
        <w:spacing w:line="260" w:lineRule="exact"/>
        <w:jc w:val="both"/>
        <w:rPr>
          <w:rFonts w:ascii="Calibri Light" w:hAnsi="Calibri Light" w:cs="Calibri Light"/>
        </w:rPr>
      </w:pPr>
      <w:r w:rsidRPr="000B5C83">
        <w:rPr>
          <w:rFonts w:ascii="Calibri Light" w:hAnsi="Calibri Light" w:cs="Calibri Light"/>
        </w:rPr>
        <w:t xml:space="preserve">Ponudba mora veljati do vključno </w:t>
      </w:r>
      <w:r w:rsidRPr="000B5C83">
        <w:rPr>
          <w:rFonts w:ascii="Calibri Light" w:hAnsi="Calibri Light" w:cs="Calibri Light"/>
          <w:b/>
          <w:bCs/>
        </w:rPr>
        <w:t>31. </w:t>
      </w:r>
      <w:r w:rsidR="00415D25" w:rsidRPr="000B5C83">
        <w:rPr>
          <w:rFonts w:ascii="Calibri Light" w:hAnsi="Calibri Light" w:cs="Calibri Light"/>
          <w:b/>
          <w:bCs/>
        </w:rPr>
        <w:t>1</w:t>
      </w:r>
      <w:r w:rsidRPr="000B5C83">
        <w:rPr>
          <w:rFonts w:ascii="Calibri Light" w:hAnsi="Calibri Light" w:cs="Calibri Light"/>
          <w:b/>
          <w:bCs/>
        </w:rPr>
        <w:t>. 202</w:t>
      </w:r>
      <w:r w:rsidR="000B5C83">
        <w:rPr>
          <w:rFonts w:ascii="Calibri Light" w:hAnsi="Calibri Light" w:cs="Calibri Light"/>
          <w:b/>
          <w:bCs/>
        </w:rPr>
        <w:t>5</w:t>
      </w:r>
      <w:r w:rsidRPr="000B5C83">
        <w:rPr>
          <w:rFonts w:ascii="Calibri Light" w:hAnsi="Calibri Light" w:cs="Calibri Light"/>
        </w:rPr>
        <w:t xml:space="preserve">. </w:t>
      </w:r>
    </w:p>
    <w:p w14:paraId="65D1C9E5" w14:textId="77777777" w:rsidR="00EA12F5" w:rsidRPr="000B5C83" w:rsidRDefault="00EA12F5" w:rsidP="00EA12F5">
      <w:pPr>
        <w:spacing w:line="260" w:lineRule="exact"/>
        <w:jc w:val="both"/>
        <w:rPr>
          <w:rFonts w:ascii="Calibri Light" w:hAnsi="Calibri Light" w:cs="Calibri Light"/>
        </w:rPr>
      </w:pPr>
    </w:p>
    <w:p w14:paraId="3C3B387F" w14:textId="77777777" w:rsidR="00EA12F5" w:rsidRPr="000B5C83" w:rsidRDefault="00EA12F5" w:rsidP="00EA12F5">
      <w:pPr>
        <w:spacing w:line="260" w:lineRule="exact"/>
        <w:jc w:val="both"/>
        <w:rPr>
          <w:rFonts w:ascii="Calibri Light" w:hAnsi="Calibri Light" w:cs="Calibri Light"/>
        </w:rPr>
      </w:pPr>
      <w:r w:rsidRPr="000B5C83">
        <w:rPr>
          <w:rFonts w:ascii="Calibri Light" w:hAnsi="Calibri Light" w:cs="Calibri Light"/>
        </w:rPr>
        <w:t>V izjemnih primerih bo naročnik lahko zahteval, da ponudniki podaljšajo veljavnost ponudb za določeno dodatno obdobje.</w:t>
      </w:r>
    </w:p>
    <w:p w14:paraId="46F345F7" w14:textId="77777777" w:rsidR="00EA12F5" w:rsidRPr="000B5C83" w:rsidRDefault="00EA12F5" w:rsidP="00EA12F5">
      <w:pPr>
        <w:spacing w:line="260" w:lineRule="exact"/>
        <w:contextualSpacing/>
        <w:jc w:val="both"/>
        <w:rPr>
          <w:rFonts w:ascii="Calibri Light" w:hAnsi="Calibri Light" w:cs="Calibri Light"/>
          <w:lang w:eastAsia="en-US"/>
        </w:rPr>
      </w:pPr>
    </w:p>
    <w:p w14:paraId="7DCFE8CC" w14:textId="77777777" w:rsidR="00EA12F5" w:rsidRPr="000B5C83" w:rsidRDefault="00EA12F5" w:rsidP="00EA12F5">
      <w:pPr>
        <w:spacing w:line="260" w:lineRule="exact"/>
        <w:ind w:left="567" w:hanging="567"/>
        <w:outlineLvl w:val="2"/>
        <w:rPr>
          <w:rFonts w:ascii="Calibri Light" w:hAnsi="Calibri Light" w:cs="Calibri Light"/>
          <w:b/>
          <w:bCs/>
        </w:rPr>
      </w:pPr>
      <w:bookmarkStart w:id="62" w:name="_Toc179281228"/>
      <w:r w:rsidRPr="000B5C83">
        <w:rPr>
          <w:rFonts w:ascii="Calibri Light" w:hAnsi="Calibri Light" w:cs="Calibri Light"/>
          <w:b/>
          <w:bCs/>
        </w:rPr>
        <w:t>9.3.3</w:t>
      </w:r>
      <w:r w:rsidRPr="000B5C83">
        <w:rPr>
          <w:rFonts w:ascii="Calibri Light" w:hAnsi="Calibri Light" w:cs="Calibri Light"/>
          <w:b/>
          <w:bCs/>
        </w:rPr>
        <w:tab/>
      </w:r>
      <w:r w:rsidRPr="000B5C83">
        <w:rPr>
          <w:rFonts w:ascii="Calibri Light" w:hAnsi="Calibri Light" w:cs="Calibri Light"/>
          <w:b/>
          <w:bCs/>
        </w:rPr>
        <w:tab/>
        <w:t>Skupna ponudba</w:t>
      </w:r>
      <w:bookmarkEnd w:id="62"/>
      <w:r w:rsidRPr="000B5C83">
        <w:rPr>
          <w:rFonts w:ascii="Calibri Light" w:hAnsi="Calibri Light" w:cs="Calibri Light"/>
          <w:b/>
          <w:bCs/>
        </w:rPr>
        <w:t xml:space="preserve"> </w:t>
      </w:r>
    </w:p>
    <w:p w14:paraId="2C22D2AC" w14:textId="77777777" w:rsidR="00EA12F5" w:rsidRPr="000B5C83" w:rsidRDefault="00EA12F5" w:rsidP="00EA12F5">
      <w:pPr>
        <w:spacing w:line="260" w:lineRule="exact"/>
        <w:jc w:val="both"/>
        <w:rPr>
          <w:rFonts w:ascii="Calibri Light" w:hAnsi="Calibri Light" w:cs="Calibri Light"/>
        </w:rPr>
      </w:pPr>
    </w:p>
    <w:p w14:paraId="4EF8CE00" w14:textId="77777777" w:rsidR="00EA12F5" w:rsidRPr="000B5C83" w:rsidRDefault="00EA12F5" w:rsidP="00EA12F5">
      <w:pPr>
        <w:spacing w:line="260" w:lineRule="exact"/>
        <w:jc w:val="both"/>
        <w:rPr>
          <w:rFonts w:ascii="Calibri Light" w:hAnsi="Calibri Light" w:cs="Calibri Light"/>
          <w:color w:val="000000" w:themeColor="text1"/>
        </w:rPr>
      </w:pPr>
      <w:r w:rsidRPr="000B5C83">
        <w:rPr>
          <w:rFonts w:ascii="Calibri Light" w:hAnsi="Calibri Light" w:cs="Calibri Light"/>
          <w:color w:val="000000" w:themeColor="text1"/>
        </w:rPr>
        <w:t xml:space="preserve">V primeru, da skupina ponudnikov predloži skupno ponudbo, mora vsak ponudnik izpolnjevati vse zahteve, navedene v točki 7.1 ter pogoj iz točke 7.2.1. </w:t>
      </w:r>
    </w:p>
    <w:p w14:paraId="3A03B4B6" w14:textId="77777777" w:rsidR="00EA12F5" w:rsidRPr="000B5C83" w:rsidRDefault="00EA12F5" w:rsidP="00EA12F5">
      <w:pPr>
        <w:spacing w:line="260" w:lineRule="exact"/>
        <w:jc w:val="both"/>
        <w:rPr>
          <w:rFonts w:ascii="Calibri Light" w:hAnsi="Calibri Light" w:cs="Calibri Light"/>
          <w:color w:val="000000" w:themeColor="text1"/>
        </w:rPr>
      </w:pPr>
    </w:p>
    <w:p w14:paraId="3B38745F" w14:textId="77777777" w:rsidR="00EA12F5" w:rsidRPr="000B5C83" w:rsidRDefault="00EA12F5" w:rsidP="00EA12F5">
      <w:pPr>
        <w:spacing w:line="260" w:lineRule="exact"/>
        <w:jc w:val="both"/>
        <w:rPr>
          <w:rFonts w:ascii="Calibri Light" w:hAnsi="Calibri Light" w:cs="Calibri Light"/>
          <w:color w:val="000000" w:themeColor="text1"/>
        </w:rPr>
      </w:pPr>
      <w:r w:rsidRPr="000B5C83">
        <w:rPr>
          <w:rFonts w:ascii="Calibri Light" w:hAnsi="Calibri Light" w:cs="Calibri Light"/>
          <w:bCs/>
          <w:color w:val="000000" w:themeColor="text1"/>
        </w:rPr>
        <w:t>S</w:t>
      </w:r>
      <w:r w:rsidRPr="000B5C83">
        <w:rPr>
          <w:rFonts w:ascii="Calibri Light" w:hAnsi="Calibri Light" w:cs="Calibri Light"/>
          <w:color w:val="000000" w:themeColor="text1"/>
        </w:rPr>
        <w:t>kupina ponudnikov mora v ponudbi predložiti:</w:t>
      </w:r>
    </w:p>
    <w:p w14:paraId="7FD53A92" w14:textId="77777777" w:rsidR="00EA12F5" w:rsidRPr="000B5C83" w:rsidRDefault="00EA12F5" w:rsidP="000B5C83">
      <w:pPr>
        <w:numPr>
          <w:ilvl w:val="0"/>
          <w:numId w:val="41"/>
        </w:numPr>
        <w:spacing w:line="260" w:lineRule="exact"/>
        <w:jc w:val="both"/>
        <w:rPr>
          <w:rFonts w:ascii="Calibri Light" w:hAnsi="Calibri Light" w:cs="Calibri Light"/>
          <w:color w:val="000000" w:themeColor="text1"/>
        </w:rPr>
      </w:pPr>
      <w:r w:rsidRPr="000B5C83">
        <w:rPr>
          <w:rFonts w:ascii="Calibri Light" w:hAnsi="Calibri Light" w:cs="Calibri Light"/>
          <w:bCs/>
          <w:color w:val="000000" w:themeColor="text1"/>
        </w:rPr>
        <w:t xml:space="preserve">Izjavo, da bodo predložili </w:t>
      </w:r>
      <w:r w:rsidRPr="000B5C83">
        <w:rPr>
          <w:rFonts w:ascii="Calibri Light" w:hAnsi="Calibri Light" w:cs="Calibri Light"/>
          <w:color w:val="000000" w:themeColor="text1"/>
        </w:rPr>
        <w:t>pravni akt o skupni izvedbi naročila (npr. pogodba o sodelovanju), v primeru, da bodo izbrani na javnem naročilu.</w:t>
      </w:r>
    </w:p>
    <w:p w14:paraId="3234FFFB" w14:textId="77777777" w:rsidR="00EA12F5" w:rsidRPr="000B5C83" w:rsidRDefault="00EA12F5" w:rsidP="000B5C83">
      <w:pPr>
        <w:pStyle w:val="Odstavekseznama"/>
        <w:spacing w:line="260" w:lineRule="exact"/>
        <w:ind w:left="360"/>
        <w:rPr>
          <w:rFonts w:ascii="Calibri Light" w:hAnsi="Calibri Light" w:cs="Calibri Light"/>
          <w:color w:val="000000" w:themeColor="text1"/>
          <w:sz w:val="22"/>
        </w:rPr>
      </w:pPr>
      <w:r w:rsidRPr="000B5C83">
        <w:rPr>
          <w:rFonts w:ascii="Calibri Light" w:hAnsi="Calibri Light" w:cs="Calibri Light"/>
          <w:color w:val="000000" w:themeColor="text1"/>
          <w:sz w:val="22"/>
        </w:rPr>
        <w:t xml:space="preserve">Pravni akt o skupni izvedbi naročila mora natančno opredeliti odgovornost posameznih ponudnikov za izvedbo naročila in </w:t>
      </w:r>
      <w:r w:rsidRPr="000B5C83">
        <w:rPr>
          <w:rFonts w:ascii="Calibri Light" w:hAnsi="Calibri Light" w:cs="Calibri Light"/>
          <w:noProof/>
          <w:color w:val="000000" w:themeColor="text1"/>
          <w:sz w:val="22"/>
        </w:rPr>
        <w:t>poslovodečega ponudnika</w:t>
      </w:r>
      <w:r w:rsidRPr="000B5C83">
        <w:rPr>
          <w:rFonts w:ascii="Calibri Light" w:hAnsi="Calibri Light" w:cs="Calibri Light"/>
          <w:color w:val="000000" w:themeColor="text1"/>
          <w:sz w:val="22"/>
        </w:rPr>
        <w:t>. Ne glede na to, pa ponudniki odgovarjajo naročniku neomejeno solidarno. Pravne osebe naj navedejo imena oseb, ki bodo odgovorne za izvedbo predmetnega naročila.</w:t>
      </w:r>
    </w:p>
    <w:p w14:paraId="364D0D49" w14:textId="77777777" w:rsidR="00EA12F5" w:rsidRPr="000B5C83" w:rsidRDefault="00EA12F5" w:rsidP="000B5C83">
      <w:pPr>
        <w:numPr>
          <w:ilvl w:val="0"/>
          <w:numId w:val="41"/>
        </w:numPr>
        <w:spacing w:line="260" w:lineRule="exact"/>
        <w:jc w:val="both"/>
        <w:rPr>
          <w:rFonts w:ascii="Calibri Light" w:hAnsi="Calibri Light" w:cs="Calibri Light"/>
          <w:color w:val="000000" w:themeColor="text1"/>
        </w:rPr>
      </w:pPr>
      <w:r w:rsidRPr="000B5C83">
        <w:rPr>
          <w:rFonts w:ascii="Calibri Light" w:hAnsi="Calibri Light" w:cs="Calibri Light"/>
          <w:color w:val="000000" w:themeColor="text1"/>
        </w:rPr>
        <w:t xml:space="preserve">Za vsakega ponudnika skupne ponudbe </w:t>
      </w:r>
      <w:r w:rsidRPr="000B5C83">
        <w:rPr>
          <w:rFonts w:ascii="Calibri Light" w:hAnsi="Calibri Light" w:cs="Calibri Light"/>
          <w:bCs/>
          <w:color w:val="000000" w:themeColor="text1"/>
        </w:rPr>
        <w:t xml:space="preserve">ločen </w:t>
      </w:r>
      <w:r w:rsidRPr="000B5C83">
        <w:rPr>
          <w:rFonts w:ascii="Calibri Light" w:hAnsi="Calibri Light" w:cs="Calibri Light"/>
          <w:color w:val="000000" w:themeColor="text1"/>
        </w:rPr>
        <w:t xml:space="preserve">Enotni evropski dokument v zvezi z oddajo javnega naročila (obrazec ESPD) ter Priloge št. 1 in 2. </w:t>
      </w:r>
    </w:p>
    <w:p w14:paraId="45037FD6" w14:textId="77777777" w:rsidR="00EA12F5" w:rsidRPr="000B5C83" w:rsidRDefault="00EA12F5" w:rsidP="000B5C83">
      <w:pPr>
        <w:numPr>
          <w:ilvl w:val="0"/>
          <w:numId w:val="41"/>
        </w:numPr>
        <w:spacing w:line="260" w:lineRule="exact"/>
        <w:jc w:val="both"/>
        <w:rPr>
          <w:rFonts w:ascii="Calibri Light" w:hAnsi="Calibri Light" w:cs="Calibri Light"/>
          <w:color w:val="000000" w:themeColor="text1"/>
        </w:rPr>
      </w:pPr>
      <w:r w:rsidRPr="000B5C83">
        <w:rPr>
          <w:rFonts w:ascii="Calibri Light" w:hAnsi="Calibri Light" w:cs="Calibri Light"/>
          <w:color w:val="000000" w:themeColor="text1"/>
        </w:rPr>
        <w:t xml:space="preserve">Ostala dokazila iz točke 9.2 (Ponudbena dokumentacija) predložijo ponudniki skupne ponudbe skupaj, in sicer eno dokazilo (obrazec / dokument), podpisano s strani vsaj enega izmed ponudnikov, ki sodelujejo v skupni ponudbi. </w:t>
      </w:r>
    </w:p>
    <w:p w14:paraId="324C182C" w14:textId="77777777" w:rsidR="00EA12F5" w:rsidRPr="000B5C83" w:rsidRDefault="00EA12F5" w:rsidP="00EA12F5">
      <w:pPr>
        <w:spacing w:line="260" w:lineRule="exact"/>
        <w:jc w:val="both"/>
        <w:rPr>
          <w:rFonts w:ascii="Calibri Light" w:hAnsi="Calibri Light" w:cs="Calibri Light"/>
          <w:color w:val="000000" w:themeColor="text1"/>
        </w:rPr>
      </w:pPr>
    </w:p>
    <w:p w14:paraId="2C482B40" w14:textId="77777777" w:rsidR="00EA12F5" w:rsidRPr="000B5C83" w:rsidRDefault="00EA12F5" w:rsidP="00EA12F5">
      <w:pPr>
        <w:spacing w:line="260" w:lineRule="exact"/>
        <w:jc w:val="both"/>
        <w:rPr>
          <w:rFonts w:ascii="Calibri Light" w:hAnsi="Calibri Light" w:cs="Calibri Light"/>
          <w:color w:val="000000" w:themeColor="text1"/>
        </w:rPr>
      </w:pPr>
      <w:r w:rsidRPr="000B5C83">
        <w:rPr>
          <w:rFonts w:ascii="Calibri Light" w:hAnsi="Calibri Light" w:cs="Calibri Light"/>
          <w:color w:val="000000" w:themeColor="text1"/>
        </w:rPr>
        <w:lastRenderedPageBreak/>
        <w:t>Naročnik bo do sprejema odločitve v zvezi z oddajo naročila komuniciral s ponudnikom, ki bo v sistem e-JN oddal skupno ponudbo.</w:t>
      </w:r>
    </w:p>
    <w:p w14:paraId="67AFF2DD" w14:textId="77777777" w:rsidR="00EA12F5" w:rsidRDefault="00EA12F5" w:rsidP="00EA12F5">
      <w:pPr>
        <w:spacing w:line="260" w:lineRule="exact"/>
        <w:jc w:val="both"/>
        <w:rPr>
          <w:rFonts w:ascii="Calibri Light" w:hAnsi="Calibri Light" w:cs="Calibri Light"/>
        </w:rPr>
      </w:pPr>
    </w:p>
    <w:p w14:paraId="64050676" w14:textId="77777777" w:rsidR="00EA12F5" w:rsidRPr="000B5C83" w:rsidRDefault="00EA12F5" w:rsidP="00EA12F5">
      <w:pPr>
        <w:spacing w:line="260" w:lineRule="exact"/>
        <w:ind w:left="567" w:hanging="567"/>
        <w:outlineLvl w:val="2"/>
        <w:rPr>
          <w:rFonts w:ascii="Calibri Light" w:hAnsi="Calibri Light" w:cs="Calibri Light"/>
          <w:b/>
          <w:bCs/>
        </w:rPr>
      </w:pPr>
      <w:bookmarkStart w:id="63" w:name="_Toc179281229"/>
      <w:r w:rsidRPr="000B5C83">
        <w:rPr>
          <w:rFonts w:ascii="Calibri Light" w:hAnsi="Calibri Light" w:cs="Calibri Light"/>
          <w:b/>
          <w:bCs/>
        </w:rPr>
        <w:t>9.3.4</w:t>
      </w:r>
      <w:r w:rsidRPr="000B5C83">
        <w:rPr>
          <w:rFonts w:ascii="Calibri Light" w:hAnsi="Calibri Light" w:cs="Calibri Light"/>
          <w:b/>
          <w:bCs/>
        </w:rPr>
        <w:tab/>
      </w:r>
      <w:r w:rsidRPr="000B5C83">
        <w:rPr>
          <w:rFonts w:ascii="Calibri Light" w:hAnsi="Calibri Light" w:cs="Calibri Light"/>
          <w:b/>
          <w:bCs/>
        </w:rPr>
        <w:tab/>
        <w:t>Ponudba s podizvajalci</w:t>
      </w:r>
      <w:bookmarkEnd w:id="63"/>
      <w:r w:rsidRPr="000B5C83">
        <w:rPr>
          <w:rFonts w:ascii="Calibri Light" w:hAnsi="Calibri Light" w:cs="Calibri Light"/>
          <w:b/>
          <w:bCs/>
        </w:rPr>
        <w:t xml:space="preserve"> </w:t>
      </w:r>
    </w:p>
    <w:p w14:paraId="2FD5D893" w14:textId="77777777" w:rsidR="00EA12F5" w:rsidRPr="000B5C83" w:rsidRDefault="00EA12F5" w:rsidP="00EA12F5">
      <w:pPr>
        <w:spacing w:line="260" w:lineRule="exact"/>
        <w:jc w:val="both"/>
        <w:rPr>
          <w:rFonts w:ascii="Calibri Light" w:hAnsi="Calibri Light" w:cs="Calibri Light"/>
        </w:rPr>
      </w:pPr>
    </w:p>
    <w:p w14:paraId="39E254F9" w14:textId="77777777" w:rsidR="00EA12F5" w:rsidRPr="000B5C83" w:rsidRDefault="00EA12F5" w:rsidP="00EA12F5">
      <w:pPr>
        <w:spacing w:line="260" w:lineRule="exact"/>
        <w:jc w:val="both"/>
        <w:rPr>
          <w:rFonts w:ascii="Calibri Light" w:hAnsi="Calibri Light" w:cs="Calibri Light"/>
          <w:color w:val="000000" w:themeColor="text1"/>
        </w:rPr>
      </w:pPr>
      <w:r w:rsidRPr="000B5C83">
        <w:rPr>
          <w:rFonts w:ascii="Calibri Light" w:hAnsi="Calibri Light" w:cs="Calibri Light"/>
          <w:color w:val="000000" w:themeColor="text1"/>
        </w:rPr>
        <w:t>V primeru, da ponudnik nastopa s podizvajalcem, mora vsak podizvajalec izpolnjevati vse zahteve, navedene v točki 7.1 (</w:t>
      </w:r>
      <w:r w:rsidRPr="000B5C83">
        <w:rPr>
          <w:rFonts w:ascii="Calibri Light" w:hAnsi="Calibri Light" w:cs="Calibri Light"/>
          <w:bCs/>
          <w:color w:val="000000" w:themeColor="text1"/>
        </w:rPr>
        <w:t>točko 7.1.5 le v primeru, da zahteva neposredno plačilo s strani naročnika ali v primeru, da bo izvedel glavni del predmeta naročila)</w:t>
      </w:r>
      <w:r w:rsidRPr="000B5C83">
        <w:rPr>
          <w:rFonts w:ascii="Calibri Light" w:hAnsi="Calibri Light" w:cs="Calibri Light"/>
          <w:color w:val="000000" w:themeColor="text1"/>
        </w:rPr>
        <w:t xml:space="preserve"> ter pogoj iz točke 7.2.1. </w:t>
      </w:r>
    </w:p>
    <w:p w14:paraId="3AE29891" w14:textId="77777777" w:rsidR="00EA12F5" w:rsidRPr="000B5C83" w:rsidRDefault="00EA12F5" w:rsidP="00EA12F5">
      <w:pPr>
        <w:spacing w:line="260" w:lineRule="exact"/>
        <w:jc w:val="both"/>
        <w:rPr>
          <w:rFonts w:ascii="Calibri Light" w:hAnsi="Calibri Light" w:cs="Calibri Light"/>
        </w:rPr>
      </w:pPr>
    </w:p>
    <w:p w14:paraId="2203D0CA" w14:textId="77777777" w:rsidR="00EA12F5" w:rsidRPr="000B5C83" w:rsidRDefault="00EA12F5" w:rsidP="00EA12F5">
      <w:pPr>
        <w:spacing w:line="260" w:lineRule="exact"/>
        <w:jc w:val="both"/>
        <w:rPr>
          <w:rFonts w:ascii="Calibri Light" w:hAnsi="Calibri Light" w:cs="Calibri Light"/>
        </w:rPr>
      </w:pPr>
      <w:r w:rsidRPr="000B5C83">
        <w:rPr>
          <w:rFonts w:ascii="Calibri Light" w:hAnsi="Calibri Light" w:cs="Calibri Light"/>
        </w:rPr>
        <w:t xml:space="preserve">Podizvajalec je gospodarski subjekt, ki je pravna ali fizična oseba in za ponudnika, s katerim je naročnik sklenil pogodbo/okvirni sporazum o izvedbi javnega naročila, dobavlja blago ali izvaja storitev, ki je neposredno povezana s predmetom javnega naročila. </w:t>
      </w:r>
    </w:p>
    <w:p w14:paraId="076D8E42" w14:textId="77777777" w:rsidR="00EA12F5" w:rsidRPr="000B5C83" w:rsidRDefault="00EA12F5" w:rsidP="00EA12F5">
      <w:pPr>
        <w:spacing w:line="260" w:lineRule="exact"/>
        <w:jc w:val="both"/>
        <w:rPr>
          <w:rFonts w:ascii="Calibri Light" w:hAnsi="Calibri Light" w:cs="Calibri Light"/>
        </w:rPr>
      </w:pPr>
    </w:p>
    <w:p w14:paraId="10F72849" w14:textId="77777777" w:rsidR="00EA12F5" w:rsidRPr="000B5C83" w:rsidRDefault="00EA12F5" w:rsidP="00EA12F5">
      <w:pPr>
        <w:spacing w:line="260" w:lineRule="exact"/>
        <w:jc w:val="both"/>
        <w:rPr>
          <w:rFonts w:ascii="Calibri Light" w:hAnsi="Calibri Light" w:cs="Calibri Light"/>
        </w:rPr>
      </w:pPr>
      <w:r w:rsidRPr="000B5C83">
        <w:rPr>
          <w:rFonts w:ascii="Calibri Light" w:hAnsi="Calibri Light" w:cs="Calibri Light"/>
        </w:rPr>
        <w:t xml:space="preserve">Ponudnik lahko del javnega naročila odda v </w:t>
      </w:r>
      <w:proofErr w:type="spellStart"/>
      <w:r w:rsidRPr="000B5C83">
        <w:rPr>
          <w:rFonts w:ascii="Calibri Light" w:hAnsi="Calibri Light" w:cs="Calibri Light"/>
        </w:rPr>
        <w:t>podizvajanje</w:t>
      </w:r>
      <w:proofErr w:type="spellEnd"/>
      <w:r w:rsidRPr="000B5C83">
        <w:rPr>
          <w:rFonts w:ascii="Calibri Light" w:hAnsi="Calibri Light" w:cs="Calibri Light"/>
        </w:rPr>
        <w:t xml:space="preserve">, vendar v </w:t>
      </w:r>
      <w:proofErr w:type="spellStart"/>
      <w:r w:rsidRPr="000B5C83">
        <w:rPr>
          <w:rFonts w:ascii="Calibri Light" w:hAnsi="Calibri Light" w:cs="Calibri Light"/>
        </w:rPr>
        <w:t>podizvajanje</w:t>
      </w:r>
      <w:proofErr w:type="spellEnd"/>
      <w:r w:rsidRPr="000B5C83">
        <w:rPr>
          <w:rFonts w:ascii="Calibri Light" w:hAnsi="Calibri Light" w:cs="Calibri Light"/>
        </w:rPr>
        <w:t xml:space="preserve"> ne sme oddati celotnega javnega naročila, pri čemer mu podizvajalca ni potrebno prijaviti. </w:t>
      </w:r>
    </w:p>
    <w:p w14:paraId="74D135BC" w14:textId="77777777" w:rsidR="00EA12F5" w:rsidRPr="000B5C83" w:rsidRDefault="00EA12F5" w:rsidP="00EA12F5">
      <w:pPr>
        <w:spacing w:line="260" w:lineRule="exact"/>
        <w:jc w:val="both"/>
        <w:rPr>
          <w:rFonts w:ascii="Calibri Light" w:hAnsi="Calibri Light" w:cs="Calibri Light"/>
          <w:color w:val="00B0F0"/>
        </w:rPr>
      </w:pPr>
    </w:p>
    <w:p w14:paraId="19075680" w14:textId="77777777" w:rsidR="00EA12F5" w:rsidRPr="000B5C83" w:rsidRDefault="00EA12F5" w:rsidP="00EA12F5">
      <w:pPr>
        <w:spacing w:line="260" w:lineRule="exact"/>
        <w:jc w:val="both"/>
        <w:rPr>
          <w:rFonts w:ascii="Calibri Light" w:hAnsi="Calibri Light" w:cs="Calibri Light"/>
          <w:color w:val="000000" w:themeColor="text1"/>
        </w:rPr>
      </w:pPr>
      <w:r w:rsidRPr="000B5C83">
        <w:rPr>
          <w:rFonts w:ascii="Calibri Light" w:hAnsi="Calibri Light" w:cs="Calibri Light"/>
        </w:rPr>
        <w:t>V primeru, da</w:t>
      </w:r>
      <w:r w:rsidRPr="000B5C83">
        <w:rPr>
          <w:rFonts w:ascii="Calibri Light" w:hAnsi="Calibri Light" w:cs="Calibri Light"/>
          <w:color w:val="7030A0"/>
        </w:rPr>
        <w:t xml:space="preserve"> </w:t>
      </w:r>
      <w:r w:rsidRPr="000B5C83">
        <w:rPr>
          <w:rFonts w:ascii="Calibri Light" w:hAnsi="Calibri Light" w:cs="Calibri Light"/>
        </w:rPr>
        <w:t xml:space="preserve">ponudnik podizvajalca prijavi, mora ponudnik v ponudbi predložiti Dokazila za podizvajalca, navedena v </w:t>
      </w:r>
      <w:r w:rsidRPr="000B5C83">
        <w:rPr>
          <w:rFonts w:ascii="Calibri Light" w:hAnsi="Calibri Light" w:cs="Calibri Light"/>
          <w:color w:val="000000" w:themeColor="text1"/>
        </w:rPr>
        <w:t>točki 9.2.2 tega dela razpisne dokumentacije.</w:t>
      </w:r>
    </w:p>
    <w:p w14:paraId="498E20E0" w14:textId="77777777" w:rsidR="00EA12F5" w:rsidRPr="000B5C83" w:rsidRDefault="00EA12F5" w:rsidP="00EA12F5">
      <w:pPr>
        <w:spacing w:line="260" w:lineRule="exact"/>
        <w:jc w:val="both"/>
        <w:rPr>
          <w:rFonts w:ascii="Calibri Light" w:hAnsi="Calibri Light" w:cs="Calibri Light"/>
        </w:rPr>
      </w:pPr>
    </w:p>
    <w:p w14:paraId="6C9009F0" w14:textId="77777777" w:rsidR="00EA12F5" w:rsidRPr="000B5C83" w:rsidRDefault="00EA12F5" w:rsidP="00EA12F5">
      <w:pPr>
        <w:spacing w:line="260" w:lineRule="exact"/>
        <w:jc w:val="both"/>
        <w:rPr>
          <w:rFonts w:ascii="Calibri Light" w:hAnsi="Calibri Light" w:cs="Calibri Light"/>
        </w:rPr>
      </w:pPr>
      <w:r w:rsidRPr="000B5C83">
        <w:rPr>
          <w:rFonts w:ascii="Calibri Light" w:hAnsi="Calibri Light" w:cs="Calibri Light"/>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CDA30D9" w14:textId="77777777" w:rsidR="00EA12F5" w:rsidRPr="000B5C83" w:rsidRDefault="00EA12F5" w:rsidP="00EA12F5">
      <w:pPr>
        <w:spacing w:line="260" w:lineRule="exact"/>
        <w:jc w:val="both"/>
        <w:rPr>
          <w:rFonts w:ascii="Calibri Light" w:hAnsi="Calibri Light" w:cs="Calibri Light"/>
        </w:rPr>
      </w:pPr>
    </w:p>
    <w:p w14:paraId="0990EDFF" w14:textId="77777777" w:rsidR="00EA12F5" w:rsidRPr="000B5C83" w:rsidRDefault="00EA12F5" w:rsidP="00EA12F5">
      <w:pPr>
        <w:spacing w:line="260" w:lineRule="exact"/>
        <w:jc w:val="both"/>
        <w:rPr>
          <w:rFonts w:ascii="Calibri Light" w:hAnsi="Calibri Light" w:cs="Calibri Light"/>
        </w:rPr>
      </w:pPr>
      <w:r w:rsidRPr="000B5C83">
        <w:rPr>
          <w:rFonts w:ascii="Calibri Light" w:hAnsi="Calibri Light" w:cs="Calibri Light"/>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naročila/posameznega podsklopa javnega naročila udeležen v več kot 10 % vrednosti, pozvati k predložitvi dokazil, ki izkazujejo, da okoliščine iz navedenega 5k člena ne obstajajo. Podizvajalec bo zahtevano moral predložiti v roku, ki ga bo določil naročnik, v nasprotnem primeru bo ponudnik dolžan zagotoviti zamenjavo podizvajalca, ali zagotoviti, da bo del naročila, ki bi ga sicer izvedel podizvajalec, izvedel ponudnik sam.</w:t>
      </w:r>
    </w:p>
    <w:p w14:paraId="1806F82D" w14:textId="77777777" w:rsidR="00EA12F5" w:rsidRPr="000B5C83" w:rsidRDefault="00EA12F5" w:rsidP="00EA12F5">
      <w:pPr>
        <w:spacing w:line="260" w:lineRule="exact"/>
        <w:jc w:val="both"/>
        <w:rPr>
          <w:rFonts w:ascii="Calibri Light" w:hAnsi="Calibri Light" w:cs="Calibri Light"/>
        </w:rPr>
      </w:pPr>
    </w:p>
    <w:p w14:paraId="54203590" w14:textId="77777777" w:rsidR="00EA12F5" w:rsidRPr="00AC73EE" w:rsidRDefault="00EA12F5" w:rsidP="000B5C83">
      <w:pPr>
        <w:spacing w:line="260" w:lineRule="exact"/>
        <w:outlineLvl w:val="2"/>
        <w:rPr>
          <w:rFonts w:ascii="Calibri Light" w:hAnsi="Calibri Light" w:cs="Calibri Light"/>
          <w:b/>
          <w:bCs/>
          <w:color w:val="000000" w:themeColor="text1"/>
        </w:rPr>
      </w:pPr>
      <w:bookmarkStart w:id="64" w:name="_Toc179281230"/>
      <w:r w:rsidRPr="00AC73EE">
        <w:rPr>
          <w:rFonts w:ascii="Calibri Light" w:hAnsi="Calibri Light" w:cs="Calibri Light"/>
          <w:b/>
          <w:bCs/>
          <w:color w:val="000000" w:themeColor="text1"/>
        </w:rPr>
        <w:t>9.3.5</w:t>
      </w:r>
      <w:r w:rsidRPr="00AC73EE">
        <w:rPr>
          <w:rFonts w:ascii="Calibri Light" w:hAnsi="Calibri Light" w:cs="Calibri Light"/>
          <w:b/>
          <w:bCs/>
          <w:color w:val="000000" w:themeColor="text1"/>
        </w:rPr>
        <w:tab/>
        <w:t>Tuji gospodarski subjekti</w:t>
      </w:r>
      <w:bookmarkEnd w:id="64"/>
    </w:p>
    <w:p w14:paraId="72B3B07F" w14:textId="77777777" w:rsidR="00EA12F5" w:rsidRPr="00AC73EE" w:rsidRDefault="00EA12F5" w:rsidP="00EA12F5">
      <w:pPr>
        <w:spacing w:line="260" w:lineRule="exact"/>
        <w:contextualSpacing/>
        <w:jc w:val="both"/>
        <w:rPr>
          <w:rFonts w:ascii="Calibri Light" w:hAnsi="Calibri Light" w:cs="Calibri Light"/>
          <w:color w:val="000000" w:themeColor="text1"/>
          <w:lang w:eastAsia="en-US"/>
        </w:rPr>
      </w:pPr>
    </w:p>
    <w:p w14:paraId="7286FA82" w14:textId="77777777" w:rsidR="00EA12F5" w:rsidRPr="00AC73EE" w:rsidRDefault="00EA12F5" w:rsidP="00EA12F5">
      <w:pPr>
        <w:spacing w:line="260" w:lineRule="exact"/>
        <w:jc w:val="both"/>
        <w:rPr>
          <w:rFonts w:ascii="Calibri Light" w:hAnsi="Calibri Light" w:cs="Calibri Light"/>
          <w:color w:val="000000" w:themeColor="text1"/>
        </w:rPr>
      </w:pPr>
      <w:r w:rsidRPr="00AC73EE">
        <w:rPr>
          <w:rFonts w:ascii="Calibri Light" w:hAnsi="Calibri Light" w:cs="Calibri Light"/>
          <w:color w:val="000000" w:themeColor="text1"/>
        </w:rPr>
        <w:t>Tuji ponudniki (ponudniki, ki nimajo sedeža v Republiki Sloveniji), bodo morali poleg Enotnega evropskega dokumenta v zvezi z oddajo javnega naročila (ESPD), ki ga predložijo v ponudbi, in poleg ostalih dokazil iz točke 9.2 (Ponudbena dokumentacija) pred oddajo naročila na poziv naročnika predložiti tudi ustrezna dokazila (iz tretjega odstavka 77. člena ZJN-3) v zvezi z zahtevami iz točke 7.1 tega dela razpisne dokumentacije, in sicer:</w:t>
      </w:r>
    </w:p>
    <w:p w14:paraId="3F454F87" w14:textId="77777777" w:rsidR="00EA12F5" w:rsidRPr="00AC73EE" w:rsidRDefault="00EA12F5" w:rsidP="00EA12F5">
      <w:pPr>
        <w:numPr>
          <w:ilvl w:val="0"/>
          <w:numId w:val="7"/>
        </w:numPr>
        <w:spacing w:line="260" w:lineRule="exact"/>
        <w:jc w:val="both"/>
        <w:rPr>
          <w:rFonts w:ascii="Calibri Light" w:hAnsi="Calibri Light" w:cs="Calibri Light"/>
        </w:rPr>
      </w:pPr>
      <w:r w:rsidRPr="00AC73EE">
        <w:rPr>
          <w:rFonts w:ascii="Calibri Light" w:hAnsi="Calibri Light" w:cs="Calibri Light"/>
          <w:color w:val="000000" w:themeColor="text1"/>
        </w:rPr>
        <w:t xml:space="preserve">v zvezi s točko 7.1.1 izpis iz ustrezne evidence, kakršna je kazenska evidenca, če tega registra ni, pa enakovreden dokument, ki ga izda pristojni </w:t>
      </w:r>
      <w:r w:rsidRPr="00AC73EE">
        <w:rPr>
          <w:rFonts w:ascii="Calibri Light" w:hAnsi="Calibri Light" w:cs="Calibri Light"/>
        </w:rPr>
        <w:t>sodni ali upravni organ v državi članici ali matični državi ali državi, v kateri ima sedež ponudnik, in iz katerega je razvidno, da ne obstajajo razlogi za izključitev;</w:t>
      </w:r>
    </w:p>
    <w:p w14:paraId="6108C316" w14:textId="77777777" w:rsidR="00EA12F5" w:rsidRPr="00AC73EE" w:rsidRDefault="00EA12F5" w:rsidP="00EA12F5">
      <w:pPr>
        <w:numPr>
          <w:ilvl w:val="0"/>
          <w:numId w:val="7"/>
        </w:numPr>
        <w:spacing w:line="260" w:lineRule="exact"/>
        <w:jc w:val="both"/>
        <w:rPr>
          <w:rFonts w:ascii="Calibri Light" w:hAnsi="Calibri Light" w:cs="Calibri Light"/>
          <w:color w:val="000000" w:themeColor="text1"/>
        </w:rPr>
      </w:pPr>
      <w:r w:rsidRPr="00AC73EE">
        <w:rPr>
          <w:rFonts w:ascii="Calibri Light" w:hAnsi="Calibri Light" w:cs="Calibri Light"/>
          <w:color w:val="000000" w:themeColor="text1"/>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831030D" w14:textId="77777777" w:rsidR="00EA12F5" w:rsidRPr="00AC73EE" w:rsidRDefault="00EA12F5" w:rsidP="00EA12F5">
      <w:pPr>
        <w:numPr>
          <w:ilvl w:val="0"/>
          <w:numId w:val="7"/>
        </w:numPr>
        <w:spacing w:line="260" w:lineRule="exact"/>
        <w:jc w:val="both"/>
        <w:rPr>
          <w:rFonts w:ascii="Calibri Light" w:hAnsi="Calibri Light" w:cs="Calibri Light"/>
          <w:color w:val="000000" w:themeColor="text1"/>
        </w:rPr>
      </w:pPr>
      <w:r w:rsidRPr="00AC73EE">
        <w:rPr>
          <w:rFonts w:ascii="Calibri Light" w:hAnsi="Calibri Light" w:cs="Calibri Light"/>
          <w:color w:val="000000" w:themeColor="text1"/>
        </w:rPr>
        <w:t>v zvezi s točko 7.1.4 izpis iz evidence o pravnomočnih odločbah o prekrških, ki jo vodi pristojni organ v državi članici ali tretji državi.</w:t>
      </w:r>
    </w:p>
    <w:p w14:paraId="7B4EDE50" w14:textId="77777777" w:rsidR="00EA12F5" w:rsidRPr="00AC73EE" w:rsidRDefault="00EA12F5" w:rsidP="00EA12F5">
      <w:pPr>
        <w:spacing w:line="260" w:lineRule="exact"/>
        <w:jc w:val="both"/>
        <w:rPr>
          <w:rFonts w:ascii="Calibri Light" w:hAnsi="Calibri Light" w:cs="Calibri Light"/>
          <w:color w:val="000000" w:themeColor="text1"/>
        </w:rPr>
      </w:pPr>
    </w:p>
    <w:p w14:paraId="1BB3A60A" w14:textId="77777777" w:rsidR="00EA12F5" w:rsidRPr="00AC73EE" w:rsidRDefault="00EA12F5" w:rsidP="00EA12F5">
      <w:pPr>
        <w:spacing w:line="260" w:lineRule="exact"/>
        <w:jc w:val="both"/>
        <w:rPr>
          <w:rFonts w:ascii="Calibri Light" w:hAnsi="Calibri Light" w:cs="Calibri Light"/>
          <w:color w:val="000000" w:themeColor="text1"/>
        </w:rPr>
      </w:pPr>
      <w:r w:rsidRPr="00AC73EE">
        <w:rPr>
          <w:rFonts w:ascii="Calibri Light" w:hAnsi="Calibri Light" w:cs="Calibri Light"/>
          <w:color w:val="000000" w:themeColor="text1"/>
        </w:rPr>
        <w:t xml:space="preserve">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w:t>
      </w:r>
      <w:r w:rsidRPr="00AC73EE">
        <w:rPr>
          <w:rFonts w:ascii="Calibri Light" w:hAnsi="Calibri Light" w:cs="Calibri Light"/>
          <w:color w:val="000000" w:themeColor="text1"/>
        </w:rPr>
        <w:lastRenderedPageBreak/>
        <w:t>upravnim organom, notarjem ali pred pristojno poklicno ali trgovinsko organizacijo v matični državi te osebe ali v državi, v kateri ima ponudnik sedež.</w:t>
      </w:r>
    </w:p>
    <w:p w14:paraId="55F59497" w14:textId="77777777" w:rsidR="00EA12F5" w:rsidRPr="00AC73EE" w:rsidRDefault="00EA12F5" w:rsidP="00EA12F5">
      <w:pPr>
        <w:spacing w:line="260" w:lineRule="exact"/>
        <w:jc w:val="both"/>
        <w:rPr>
          <w:rFonts w:ascii="Calibri Light" w:hAnsi="Calibri Light" w:cs="Calibri Light"/>
          <w:color w:val="000000" w:themeColor="text1"/>
        </w:rPr>
      </w:pPr>
    </w:p>
    <w:p w14:paraId="49523F38" w14:textId="77777777" w:rsidR="00EA12F5" w:rsidRPr="00AC73EE" w:rsidRDefault="00EA12F5" w:rsidP="00EA12F5">
      <w:pPr>
        <w:spacing w:line="260" w:lineRule="exact"/>
        <w:jc w:val="both"/>
        <w:rPr>
          <w:rFonts w:ascii="Calibri Light" w:hAnsi="Calibri Light" w:cs="Calibri Light"/>
          <w:color w:val="000000" w:themeColor="text1"/>
        </w:rPr>
      </w:pPr>
      <w:r w:rsidRPr="00AC73EE">
        <w:rPr>
          <w:rFonts w:ascii="Calibri Light" w:hAnsi="Calibri Light" w:cs="Calibri Light"/>
          <w:color w:val="000000" w:themeColor="text1"/>
        </w:rPr>
        <w:t>V zvezi s točkama 7.1.3 in 7.1.5 ponudnik poda lastno izjavo.</w:t>
      </w:r>
    </w:p>
    <w:p w14:paraId="7350236E" w14:textId="77777777" w:rsidR="00EA12F5" w:rsidRPr="00AC73EE" w:rsidRDefault="00EA12F5" w:rsidP="00EA12F5">
      <w:pPr>
        <w:spacing w:line="260" w:lineRule="exact"/>
        <w:jc w:val="both"/>
        <w:rPr>
          <w:rFonts w:ascii="Calibri Light" w:hAnsi="Calibri Light" w:cs="Calibri Light"/>
          <w:color w:val="000000" w:themeColor="text1"/>
        </w:rPr>
      </w:pPr>
    </w:p>
    <w:p w14:paraId="646C15DD" w14:textId="77777777" w:rsidR="00EA12F5" w:rsidRPr="00AC73EE" w:rsidRDefault="00EA12F5" w:rsidP="00EA12F5">
      <w:pPr>
        <w:spacing w:line="260" w:lineRule="exact"/>
        <w:jc w:val="both"/>
        <w:rPr>
          <w:rFonts w:ascii="Calibri Light" w:hAnsi="Calibri Light" w:cs="Calibri Light"/>
        </w:rPr>
      </w:pPr>
      <w:r w:rsidRPr="00AC73EE">
        <w:rPr>
          <w:rFonts w:ascii="Calibri Light" w:hAnsi="Calibri Light" w:cs="Calibri Light"/>
          <w:color w:val="000000" w:themeColor="text1"/>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C73EE">
        <w:rPr>
          <w:rFonts w:ascii="Calibri Light" w:hAnsi="Calibri Light" w:cs="Calibri Light"/>
        </w:rPr>
        <w:t>smiselno upoštevajo zgornje navedbe.</w:t>
      </w:r>
    </w:p>
    <w:p w14:paraId="218FB680" w14:textId="77777777" w:rsidR="00EA12F5" w:rsidRPr="00AC73EE" w:rsidRDefault="00EA12F5" w:rsidP="00EA12F5">
      <w:pPr>
        <w:spacing w:line="260" w:lineRule="exact"/>
        <w:jc w:val="both"/>
        <w:rPr>
          <w:rFonts w:ascii="Calibri Light" w:hAnsi="Calibri Light" w:cs="Calibri Light"/>
        </w:rPr>
      </w:pPr>
    </w:p>
    <w:p w14:paraId="2158FF9A" w14:textId="77777777" w:rsidR="00EA12F5" w:rsidRPr="00AC73EE" w:rsidRDefault="00EA12F5" w:rsidP="00EA12F5">
      <w:pPr>
        <w:spacing w:line="260" w:lineRule="exact"/>
        <w:ind w:left="567" w:hanging="567"/>
        <w:jc w:val="both"/>
        <w:outlineLvl w:val="2"/>
        <w:rPr>
          <w:rFonts w:ascii="Calibri Light" w:eastAsia="Calibri" w:hAnsi="Calibri Light" w:cs="Calibri Light"/>
          <w:b/>
          <w:bCs/>
        </w:rPr>
      </w:pPr>
      <w:bookmarkStart w:id="65" w:name="_Toc62631373"/>
      <w:bookmarkStart w:id="66" w:name="_Toc62632283"/>
      <w:bookmarkStart w:id="67" w:name="_Toc62649976"/>
      <w:bookmarkStart w:id="68" w:name="_Toc179281231"/>
      <w:r w:rsidRPr="00AC73EE">
        <w:rPr>
          <w:rFonts w:ascii="Calibri Light" w:eastAsia="Calibri" w:hAnsi="Calibri Light" w:cs="Calibri Light"/>
          <w:b/>
          <w:bCs/>
        </w:rPr>
        <w:t>9.3.6</w:t>
      </w:r>
      <w:r w:rsidRPr="00AC73EE">
        <w:rPr>
          <w:rFonts w:ascii="Calibri Light" w:eastAsia="Calibri" w:hAnsi="Calibri Light" w:cs="Calibri Light"/>
          <w:b/>
          <w:bCs/>
        </w:rPr>
        <w:tab/>
      </w:r>
      <w:r w:rsidRPr="00AC73EE">
        <w:rPr>
          <w:rFonts w:ascii="Calibri Light" w:eastAsia="Calibri" w:hAnsi="Calibri Light" w:cs="Calibri Light"/>
          <w:b/>
          <w:bCs/>
        </w:rPr>
        <w:tab/>
        <w:t>Variantne ponudbe</w:t>
      </w:r>
      <w:bookmarkEnd w:id="65"/>
      <w:bookmarkEnd w:id="66"/>
      <w:bookmarkEnd w:id="67"/>
      <w:bookmarkEnd w:id="68"/>
    </w:p>
    <w:p w14:paraId="6E528C23" w14:textId="77777777" w:rsidR="00EA12F5" w:rsidRPr="00AC73EE" w:rsidRDefault="00EA12F5" w:rsidP="00EA12F5">
      <w:pPr>
        <w:spacing w:line="260" w:lineRule="exact"/>
        <w:rPr>
          <w:rFonts w:ascii="Calibri Light" w:eastAsia="Calibri" w:hAnsi="Calibri Light" w:cs="Calibri Light"/>
        </w:rPr>
      </w:pPr>
    </w:p>
    <w:p w14:paraId="6FD708B5" w14:textId="77777777" w:rsidR="00EA12F5" w:rsidRPr="00AC73EE" w:rsidRDefault="00EA12F5" w:rsidP="00EA12F5">
      <w:pPr>
        <w:spacing w:line="260" w:lineRule="exact"/>
        <w:jc w:val="both"/>
        <w:rPr>
          <w:rFonts w:ascii="Calibri Light" w:hAnsi="Calibri Light" w:cs="Calibri Light"/>
        </w:rPr>
      </w:pPr>
      <w:r w:rsidRPr="00AC73EE">
        <w:rPr>
          <w:rFonts w:ascii="Calibri Light" w:hAnsi="Calibri Light" w:cs="Calibri Light"/>
        </w:rPr>
        <w:t>Variantne ponudbe niso dovoljene.</w:t>
      </w:r>
    </w:p>
    <w:p w14:paraId="2775FA79" w14:textId="77777777" w:rsidR="00EA12F5" w:rsidRDefault="00EA12F5" w:rsidP="00EA12F5">
      <w:pPr>
        <w:spacing w:line="260" w:lineRule="exact"/>
        <w:jc w:val="both"/>
        <w:rPr>
          <w:rFonts w:ascii="Calibri Light" w:hAnsi="Calibri Light" w:cs="Calibri Light"/>
        </w:rPr>
      </w:pPr>
    </w:p>
    <w:p w14:paraId="7416AB07" w14:textId="77777777" w:rsidR="00EA12F5" w:rsidRPr="00A425F8" w:rsidRDefault="00EA12F5" w:rsidP="00EA12F5">
      <w:pPr>
        <w:numPr>
          <w:ilvl w:val="0"/>
          <w:numId w:val="12"/>
        </w:numPr>
        <w:tabs>
          <w:tab w:val="left" w:pos="426"/>
        </w:tabs>
        <w:spacing w:line="260" w:lineRule="exact"/>
        <w:ind w:left="426" w:hanging="426"/>
        <w:outlineLvl w:val="0"/>
        <w:rPr>
          <w:rFonts w:ascii="Calibri Light" w:hAnsi="Calibri Light" w:cs="Calibri Light"/>
          <w:b/>
          <w:bCs/>
          <w:kern w:val="32"/>
        </w:rPr>
      </w:pPr>
      <w:bookmarkStart w:id="69" w:name="_Toc179281232"/>
      <w:r w:rsidRPr="00A425F8">
        <w:rPr>
          <w:rFonts w:ascii="Calibri Light" w:hAnsi="Calibri Light" w:cs="Calibri Light"/>
          <w:b/>
          <w:bCs/>
          <w:kern w:val="32"/>
        </w:rPr>
        <w:t>FINANČNO ZAVAROVANJE ZA DOBRO IZVEDBO POGODBENIH OBVEZNOSTI</w:t>
      </w:r>
      <w:bookmarkEnd w:id="69"/>
    </w:p>
    <w:p w14:paraId="24AC18CA" w14:textId="77777777" w:rsidR="00EA12F5" w:rsidRPr="00A425F8" w:rsidRDefault="00EA12F5" w:rsidP="00EA12F5">
      <w:pPr>
        <w:spacing w:line="260" w:lineRule="exact"/>
        <w:contextualSpacing/>
        <w:jc w:val="both"/>
        <w:rPr>
          <w:rFonts w:ascii="Calibri Light" w:hAnsi="Calibri Light" w:cs="Calibri Light"/>
          <w:lang w:eastAsia="en-US"/>
        </w:rPr>
      </w:pPr>
    </w:p>
    <w:p w14:paraId="2C45DEF7" w14:textId="23EE0EA9" w:rsidR="00EA12F5" w:rsidRPr="00A425F8" w:rsidRDefault="00EA12F5" w:rsidP="00A425F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lang w:eastAsia="en-US"/>
        </w:rPr>
      </w:pPr>
      <w:r w:rsidRPr="00A425F8">
        <w:rPr>
          <w:rFonts w:ascii="Calibri Light" w:hAnsi="Calibri Light" w:cs="Calibri Light"/>
        </w:rPr>
        <w:t>Izbrani ponudnik – dobavitelj bo moral za zavarovanje dobre izvedbe obveznosti iz okvirnega sporazuma najkasneje v 8 dneh po obojestranskem podpisu okvirnega sporazuma naročniku – kupcu predložiti</w:t>
      </w:r>
      <w:r w:rsidR="00A425F8" w:rsidRPr="00A425F8">
        <w:rPr>
          <w:rFonts w:ascii="Calibri Light" w:hAnsi="Calibri Light" w:cs="Calibri Light"/>
        </w:rPr>
        <w:t xml:space="preserve"> </w:t>
      </w:r>
      <w:r w:rsidRPr="00A425F8">
        <w:rPr>
          <w:rFonts w:ascii="Calibri Light" w:hAnsi="Calibri Light" w:cs="Calibri Light"/>
          <w:lang w:eastAsia="en-US"/>
        </w:rPr>
        <w:t xml:space="preserve">bianco menico z menično izjavo (glej obrazec št. </w:t>
      </w:r>
      <w:r w:rsidR="00E86850">
        <w:rPr>
          <w:rFonts w:ascii="Calibri Light" w:hAnsi="Calibri Light" w:cs="Calibri Light"/>
          <w:lang w:eastAsia="en-US"/>
        </w:rPr>
        <w:t>4</w:t>
      </w:r>
      <w:r w:rsidRPr="00A425F8">
        <w:rPr>
          <w:rFonts w:ascii="Calibri Light" w:hAnsi="Calibri Light" w:cs="Calibri Light"/>
          <w:lang w:eastAsia="en-US"/>
        </w:rPr>
        <w:t xml:space="preserve">), v nadaljevanju: finančno zavarovanje za dobro izvedbo pogodbenih obveznosti, v višini </w:t>
      </w:r>
      <w:r w:rsidR="005D2B72">
        <w:rPr>
          <w:rFonts w:ascii="Calibri Light" w:hAnsi="Calibri Light" w:cs="Calibri Light"/>
          <w:lang w:eastAsia="en-US"/>
        </w:rPr>
        <w:t>10</w:t>
      </w:r>
      <w:r w:rsidRPr="00A425F8">
        <w:rPr>
          <w:rFonts w:ascii="Calibri Light" w:hAnsi="Calibri Light" w:cs="Calibri Light"/>
          <w:lang w:eastAsia="en-US"/>
        </w:rPr>
        <w:t xml:space="preserve"> % skupne okvirne </w:t>
      </w:r>
      <w:r w:rsidR="00A425F8" w:rsidRPr="00A425F8">
        <w:rPr>
          <w:rFonts w:ascii="Calibri Light" w:hAnsi="Calibri Light" w:cs="Calibri Light"/>
          <w:lang w:eastAsia="en-US"/>
        </w:rPr>
        <w:t>dvoletne</w:t>
      </w:r>
      <w:r w:rsidRPr="00A425F8">
        <w:rPr>
          <w:rFonts w:ascii="Calibri Light" w:hAnsi="Calibri Light" w:cs="Calibri Light"/>
          <w:lang w:eastAsia="en-US"/>
        </w:rPr>
        <w:t xml:space="preserve"> vrednosti okvirnega sporazuma z DDV.</w:t>
      </w:r>
    </w:p>
    <w:p w14:paraId="0F87666D" w14:textId="77777777" w:rsidR="00EA12F5" w:rsidRPr="00A425F8" w:rsidRDefault="00EA12F5" w:rsidP="00EA12F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rPr>
      </w:pPr>
    </w:p>
    <w:p w14:paraId="58711C04" w14:textId="77777777" w:rsidR="00EA12F5" w:rsidRPr="00A425F8" w:rsidRDefault="00EA12F5" w:rsidP="00EA12F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FF0000"/>
        </w:rPr>
      </w:pPr>
      <w:r w:rsidRPr="00A425F8">
        <w:rPr>
          <w:rFonts w:ascii="Calibri Light" w:hAnsi="Calibri Light" w:cs="Calibri Light"/>
          <w:color w:val="000000" w:themeColor="text1"/>
        </w:rPr>
        <w:t>Finančno zavarovanje za dobro izvedbo pogodbenih obveznosti mora veljati najmanj 30 dni po preteku veljavnosti okvirnega sporazuma. Predložitev finančnega zavarovanja za dobro izvedbo pogodbenih obveznosti je pogoj za veljavnost okvirnega sporazuma</w:t>
      </w:r>
      <w:r w:rsidRPr="00A425F8">
        <w:rPr>
          <w:rFonts w:ascii="Calibri Light" w:hAnsi="Calibri Light" w:cs="Calibri Light"/>
          <w:color w:val="FF0000"/>
        </w:rPr>
        <w:t>.</w:t>
      </w:r>
    </w:p>
    <w:p w14:paraId="064CBD0B" w14:textId="77777777" w:rsidR="00EA12F5" w:rsidRPr="00A425F8" w:rsidRDefault="00EA12F5" w:rsidP="00EA12F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rPr>
      </w:pPr>
    </w:p>
    <w:p w14:paraId="48FCFE93" w14:textId="77777777" w:rsidR="00EA12F5" w:rsidRPr="00A425F8" w:rsidRDefault="00EA12F5" w:rsidP="00EA12F5">
      <w:pPr>
        <w:spacing w:line="260" w:lineRule="exact"/>
        <w:jc w:val="both"/>
        <w:rPr>
          <w:rFonts w:ascii="Calibri Light" w:hAnsi="Calibri Light" w:cs="Calibri Light"/>
          <w:lang w:eastAsia="en-US"/>
        </w:rPr>
      </w:pPr>
      <w:r w:rsidRPr="00A425F8">
        <w:rPr>
          <w:rFonts w:ascii="Calibri Light" w:hAnsi="Calibri Light" w:cs="Calibri Light"/>
          <w:lang w:eastAsia="en-US"/>
        </w:rPr>
        <w:t>V primeru nepravočasnega ali nepravilnega izpolnjevanja obveznosti iz okvirnega sporazuma s strani izbranega ponudnika – dobavitelja ima naročnik – kupec pravico unovčiti finančno zavarovanje za dobro izvedbo pogodbenih obveznosti.</w:t>
      </w:r>
    </w:p>
    <w:p w14:paraId="2CBF345B" w14:textId="77777777" w:rsidR="00EA12F5" w:rsidRPr="00A425F8" w:rsidRDefault="00EA12F5" w:rsidP="00EA12F5">
      <w:pPr>
        <w:numPr>
          <w:ilvl w:val="12"/>
          <w:numId w:val="0"/>
        </w:numPr>
        <w:spacing w:line="260" w:lineRule="exact"/>
        <w:jc w:val="both"/>
        <w:rPr>
          <w:rFonts w:ascii="Calibri Light" w:hAnsi="Calibri Light" w:cs="Calibri Light"/>
          <w:lang w:eastAsia="en-US"/>
        </w:rPr>
      </w:pPr>
    </w:p>
    <w:p w14:paraId="3E485090" w14:textId="77777777" w:rsidR="00EA12F5" w:rsidRPr="00A425F8" w:rsidRDefault="00EA12F5" w:rsidP="00EA12F5">
      <w:pPr>
        <w:numPr>
          <w:ilvl w:val="12"/>
          <w:numId w:val="0"/>
        </w:numPr>
        <w:spacing w:line="260" w:lineRule="exact"/>
        <w:jc w:val="both"/>
        <w:rPr>
          <w:rFonts w:ascii="Calibri Light" w:hAnsi="Calibri Light" w:cs="Calibri Light"/>
          <w:u w:val="single"/>
          <w:lang w:eastAsia="en-US"/>
        </w:rPr>
      </w:pPr>
      <w:r w:rsidRPr="00A425F8">
        <w:rPr>
          <w:rFonts w:ascii="Calibri Light" w:hAnsi="Calibri Light" w:cs="Calibri Light"/>
          <w:u w:val="single"/>
          <w:lang w:eastAsia="en-US"/>
        </w:rPr>
        <w:t>Splošno o finančnem zavarovanju:</w:t>
      </w:r>
    </w:p>
    <w:p w14:paraId="13336DE7" w14:textId="77777777" w:rsidR="00EA12F5" w:rsidRPr="00A425F8" w:rsidRDefault="00EA12F5" w:rsidP="00EA12F5">
      <w:pPr>
        <w:numPr>
          <w:ilvl w:val="12"/>
          <w:numId w:val="0"/>
        </w:numPr>
        <w:spacing w:line="260" w:lineRule="exact"/>
        <w:jc w:val="both"/>
        <w:rPr>
          <w:rFonts w:ascii="Calibri Light" w:hAnsi="Calibri Light" w:cs="Calibri Light"/>
          <w:lang w:eastAsia="en-US"/>
        </w:rPr>
      </w:pPr>
      <w:r w:rsidRPr="00A425F8">
        <w:rPr>
          <w:rFonts w:ascii="Calibri Light" w:hAnsi="Calibri Light" w:cs="Calibri Light"/>
          <w:lang w:eastAsia="en-US"/>
        </w:rPr>
        <w:t>Menica z menično izjavo:</w:t>
      </w:r>
    </w:p>
    <w:p w14:paraId="370C025F" w14:textId="5F594CB8" w:rsidR="00EA12F5" w:rsidRPr="00A425F8" w:rsidRDefault="00EA12F5" w:rsidP="00EA12F5">
      <w:pPr>
        <w:numPr>
          <w:ilvl w:val="12"/>
          <w:numId w:val="0"/>
        </w:numPr>
        <w:spacing w:line="260" w:lineRule="exact"/>
        <w:jc w:val="both"/>
        <w:rPr>
          <w:rFonts w:ascii="Calibri Light" w:hAnsi="Calibri Light" w:cs="Calibri Light"/>
          <w:lang w:eastAsia="en-US"/>
        </w:rPr>
      </w:pPr>
      <w:r w:rsidRPr="00A425F8">
        <w:rPr>
          <w:rFonts w:ascii="Calibri Light" w:hAnsi="Calibri Light" w:cs="Calibri Light"/>
          <w:lang w:eastAsia="en-US"/>
        </w:rPr>
        <w:t>Bianco menica in menična izjava morata biti podpisani (s strani zakonitega zastopnika izbranega ponudnika - dobavitelja) in žigosani</w:t>
      </w:r>
      <w:r w:rsidR="00A425F8" w:rsidRPr="00A425F8">
        <w:rPr>
          <w:rFonts w:ascii="Calibri Light" w:hAnsi="Calibri Light" w:cs="Calibri Light"/>
          <w:lang w:eastAsia="en-US"/>
        </w:rPr>
        <w:t>.</w:t>
      </w:r>
      <w:r w:rsidRPr="00A425F8">
        <w:rPr>
          <w:rFonts w:ascii="Calibri Light" w:hAnsi="Calibri Light" w:cs="Calibri Light"/>
          <w:lang w:eastAsia="en-US"/>
        </w:rPr>
        <w:t xml:space="preserve"> </w:t>
      </w:r>
      <w:r w:rsidR="00A425F8" w:rsidRPr="00A425F8">
        <w:rPr>
          <w:rFonts w:ascii="Calibri Light" w:hAnsi="Calibri Light" w:cs="Calibri Light"/>
          <w:lang w:eastAsia="en-US"/>
        </w:rPr>
        <w:t>M</w:t>
      </w:r>
      <w:r w:rsidRPr="00A425F8">
        <w:rPr>
          <w:rFonts w:ascii="Calibri Light" w:hAnsi="Calibri Light" w:cs="Calibri Light"/>
          <w:lang w:eastAsia="en-US"/>
        </w:rPr>
        <w:t xml:space="preserve">enična izjava (vsebinsko enaka kot na obrazcu št. </w:t>
      </w:r>
      <w:r w:rsidR="00E86850">
        <w:rPr>
          <w:rFonts w:ascii="Calibri Light" w:hAnsi="Calibri Light" w:cs="Calibri Light"/>
          <w:lang w:eastAsia="en-US"/>
        </w:rPr>
        <w:t>4</w:t>
      </w:r>
      <w:r w:rsidRPr="00A425F8">
        <w:rPr>
          <w:rFonts w:ascii="Calibri Light" w:hAnsi="Calibri Light" w:cs="Calibri Light"/>
          <w:lang w:eastAsia="en-US"/>
        </w:rPr>
        <w:t>)  mora biti v celoti izpolnjena, datirana, s pooblastilom za izpolnitev in oznako "Brez protesta", plačljivo na prvi poziv.</w:t>
      </w:r>
    </w:p>
    <w:p w14:paraId="62C3CCFA" w14:textId="77777777" w:rsidR="00EA12F5" w:rsidRPr="00A425F8" w:rsidRDefault="00EA12F5" w:rsidP="00EA12F5">
      <w:pPr>
        <w:numPr>
          <w:ilvl w:val="12"/>
          <w:numId w:val="0"/>
        </w:numPr>
        <w:spacing w:line="260" w:lineRule="exact"/>
        <w:jc w:val="both"/>
        <w:rPr>
          <w:rFonts w:ascii="Calibri Light" w:hAnsi="Calibri Light" w:cs="Calibri Light"/>
          <w:lang w:eastAsia="en-US"/>
        </w:rPr>
      </w:pPr>
      <w:r w:rsidRPr="00A425F8">
        <w:rPr>
          <w:rFonts w:ascii="Calibri Light" w:hAnsi="Calibri Light" w:cs="Calibri Light"/>
          <w:lang w:eastAsia="en-US"/>
        </w:rPr>
        <w:t>Menica mora biti unovčljiva na območju Republike Slovenije (sedež banke ali vsaj ena poslovalnica, v kateri je mogoče unovčiti menico, mora biti na območju Republike Slovenije).</w:t>
      </w:r>
    </w:p>
    <w:p w14:paraId="22E0CB15" w14:textId="77777777" w:rsidR="00A425F8" w:rsidRPr="00A425F8" w:rsidRDefault="00A425F8" w:rsidP="00EA12F5">
      <w:pPr>
        <w:numPr>
          <w:ilvl w:val="12"/>
          <w:numId w:val="0"/>
        </w:numPr>
        <w:spacing w:line="260" w:lineRule="exact"/>
        <w:jc w:val="both"/>
        <w:rPr>
          <w:rFonts w:ascii="Calibri Light" w:hAnsi="Calibri Light" w:cs="Calibri Light"/>
          <w:lang w:eastAsia="en-US"/>
        </w:rPr>
      </w:pPr>
    </w:p>
    <w:p w14:paraId="452AF875" w14:textId="77777777" w:rsidR="00EA12F5" w:rsidRPr="00A425F8" w:rsidRDefault="00EA12F5" w:rsidP="00EA12F5">
      <w:pPr>
        <w:numPr>
          <w:ilvl w:val="0"/>
          <w:numId w:val="12"/>
        </w:numPr>
        <w:tabs>
          <w:tab w:val="left" w:pos="284"/>
        </w:tabs>
        <w:spacing w:line="260" w:lineRule="exact"/>
        <w:ind w:left="284" w:hanging="284"/>
        <w:outlineLvl w:val="0"/>
        <w:rPr>
          <w:rFonts w:ascii="Calibri Light" w:hAnsi="Calibri Light" w:cs="Calibri Light"/>
          <w:b/>
          <w:bCs/>
          <w:kern w:val="32"/>
        </w:rPr>
      </w:pPr>
      <w:r w:rsidRPr="00A425F8">
        <w:rPr>
          <w:rFonts w:ascii="Calibri Light" w:hAnsi="Calibri Light" w:cs="Calibri Light"/>
          <w:b/>
          <w:bCs/>
          <w:kern w:val="32"/>
        </w:rPr>
        <w:tab/>
      </w:r>
      <w:bookmarkStart w:id="70" w:name="_Toc179281233"/>
      <w:r w:rsidRPr="00A425F8">
        <w:rPr>
          <w:rFonts w:ascii="Calibri Light" w:hAnsi="Calibri Light" w:cs="Calibri Light"/>
          <w:b/>
          <w:bCs/>
          <w:kern w:val="32"/>
        </w:rPr>
        <w:t>OSTALA DOLOČILA V ZVEZI S POSTOPKOM JAVNEGA NAROČILA</w:t>
      </w:r>
      <w:bookmarkEnd w:id="70"/>
    </w:p>
    <w:p w14:paraId="1C8A843C" w14:textId="77777777" w:rsidR="00EA12F5" w:rsidRPr="00A425F8" w:rsidRDefault="00EA12F5" w:rsidP="00EA12F5">
      <w:pPr>
        <w:tabs>
          <w:tab w:val="left" w:pos="426"/>
        </w:tabs>
        <w:spacing w:line="260" w:lineRule="exact"/>
        <w:jc w:val="both"/>
        <w:rPr>
          <w:rFonts w:ascii="Calibri Light" w:hAnsi="Calibri Light" w:cs="Calibri Light"/>
          <w:lang w:eastAsia="en-US"/>
        </w:rPr>
      </w:pPr>
    </w:p>
    <w:p w14:paraId="08FFC293" w14:textId="77777777" w:rsidR="00EA12F5" w:rsidRPr="00A425F8" w:rsidRDefault="00EA12F5" w:rsidP="00EA12F5">
      <w:pPr>
        <w:spacing w:line="260" w:lineRule="exact"/>
        <w:ind w:left="567" w:hanging="567"/>
        <w:outlineLvl w:val="1"/>
        <w:rPr>
          <w:rFonts w:ascii="Calibri Light" w:hAnsi="Calibri Light" w:cs="Calibri Light"/>
          <w:b/>
          <w:bCs/>
          <w:iCs/>
        </w:rPr>
      </w:pPr>
      <w:bookmarkStart w:id="71" w:name="_Toc179281234"/>
      <w:r w:rsidRPr="00A425F8">
        <w:rPr>
          <w:rFonts w:ascii="Calibri Light" w:hAnsi="Calibri Light" w:cs="Calibri Light"/>
          <w:b/>
          <w:bCs/>
          <w:iCs/>
        </w:rPr>
        <w:t>11.1</w:t>
      </w:r>
      <w:r w:rsidRPr="00A425F8">
        <w:rPr>
          <w:rFonts w:ascii="Calibri Light" w:hAnsi="Calibri Light" w:cs="Calibri Light"/>
          <w:b/>
          <w:bCs/>
          <w:iCs/>
        </w:rPr>
        <w:tab/>
        <w:t>Obvestilo o odločitvi o oddaji naročila</w:t>
      </w:r>
      <w:bookmarkEnd w:id="71"/>
    </w:p>
    <w:p w14:paraId="56D82D89" w14:textId="77777777" w:rsidR="00EA12F5" w:rsidRPr="00A425F8" w:rsidRDefault="00EA12F5" w:rsidP="00EA12F5">
      <w:pPr>
        <w:spacing w:line="260" w:lineRule="exact"/>
        <w:jc w:val="both"/>
        <w:rPr>
          <w:rFonts w:ascii="Calibri Light" w:hAnsi="Calibri Light" w:cs="Calibri Light"/>
          <w:b/>
        </w:rPr>
      </w:pPr>
    </w:p>
    <w:p w14:paraId="3E57BA16" w14:textId="77777777" w:rsidR="00EA12F5" w:rsidRPr="00A425F8" w:rsidRDefault="00EA12F5" w:rsidP="00EA12F5">
      <w:pPr>
        <w:spacing w:line="260" w:lineRule="exact"/>
        <w:jc w:val="both"/>
        <w:rPr>
          <w:rFonts w:ascii="Calibri Light" w:hAnsi="Calibri Light" w:cs="Calibri Light"/>
        </w:rPr>
      </w:pPr>
      <w:r w:rsidRPr="00A425F8">
        <w:rPr>
          <w:rFonts w:ascii="Calibri Light" w:hAnsi="Calibri Light" w:cs="Calibri Light"/>
        </w:rPr>
        <w:t>Naročnik bo odločitev o oddaji naročila objavil na portalu javnih naročil. Odločitev se šteje za vročeno z dnem objave na portalu javnih naročil.</w:t>
      </w:r>
    </w:p>
    <w:p w14:paraId="468AA540" w14:textId="77777777" w:rsidR="00EA12F5" w:rsidRPr="00A425F8" w:rsidRDefault="00EA12F5" w:rsidP="00EA12F5">
      <w:pPr>
        <w:spacing w:line="260" w:lineRule="exact"/>
        <w:jc w:val="both"/>
        <w:rPr>
          <w:rFonts w:ascii="Calibri Light" w:hAnsi="Calibri Light" w:cs="Calibri Light"/>
          <w:b/>
          <w:lang w:eastAsia="en-US"/>
        </w:rPr>
      </w:pPr>
    </w:p>
    <w:p w14:paraId="4FF2581F" w14:textId="77777777" w:rsidR="00EA12F5" w:rsidRPr="00A425F8" w:rsidRDefault="00EA12F5" w:rsidP="00EA12F5">
      <w:pPr>
        <w:spacing w:line="260" w:lineRule="exact"/>
        <w:ind w:left="567" w:hanging="567"/>
        <w:outlineLvl w:val="1"/>
        <w:rPr>
          <w:rFonts w:ascii="Calibri Light" w:hAnsi="Calibri Light" w:cs="Calibri Light"/>
          <w:b/>
          <w:bCs/>
          <w:iCs/>
        </w:rPr>
      </w:pPr>
      <w:bookmarkStart w:id="72" w:name="_Toc179281235"/>
      <w:r w:rsidRPr="00A425F8">
        <w:rPr>
          <w:rFonts w:ascii="Calibri Light" w:hAnsi="Calibri Light" w:cs="Calibri Light"/>
          <w:b/>
          <w:bCs/>
          <w:iCs/>
        </w:rPr>
        <w:t>11.2</w:t>
      </w:r>
      <w:r w:rsidRPr="00A425F8">
        <w:rPr>
          <w:rFonts w:ascii="Calibri Light" w:hAnsi="Calibri Light" w:cs="Calibri Light"/>
          <w:b/>
          <w:bCs/>
          <w:iCs/>
        </w:rPr>
        <w:tab/>
        <w:t>Sklenitev okvirnega sporazuma</w:t>
      </w:r>
      <w:bookmarkEnd w:id="72"/>
    </w:p>
    <w:p w14:paraId="1F2B8F3B" w14:textId="77777777" w:rsidR="00EA12F5" w:rsidRPr="00A425F8" w:rsidRDefault="00EA12F5" w:rsidP="00EA12F5">
      <w:pPr>
        <w:spacing w:line="260" w:lineRule="exact"/>
        <w:jc w:val="both"/>
        <w:rPr>
          <w:rFonts w:ascii="Calibri Light" w:hAnsi="Calibri Light" w:cs="Calibri Light"/>
        </w:rPr>
      </w:pPr>
    </w:p>
    <w:p w14:paraId="65228879" w14:textId="3A62E775" w:rsidR="00EA12F5" w:rsidRPr="00A425F8" w:rsidRDefault="00EA12F5" w:rsidP="00EA12F5">
      <w:pPr>
        <w:spacing w:line="260" w:lineRule="exact"/>
        <w:jc w:val="both"/>
        <w:rPr>
          <w:rFonts w:ascii="Calibri Light" w:hAnsi="Calibri Light" w:cs="Calibri Light"/>
        </w:rPr>
      </w:pPr>
      <w:r w:rsidRPr="00A425F8">
        <w:rPr>
          <w:rFonts w:ascii="Calibri Light" w:hAnsi="Calibri Light" w:cs="Calibri Light"/>
        </w:rPr>
        <w:t xml:space="preserve">Naročnik bo z najugodnejšim ponudnikom za posamezen sklop, katerega ponudba bo dopustna, sklenil okvirni sporazum za izvedbo predmeta javnega naročila, in sicer za obdobje </w:t>
      </w:r>
      <w:r w:rsidR="00A425F8">
        <w:rPr>
          <w:rFonts w:ascii="Calibri Light" w:hAnsi="Calibri Light" w:cs="Calibri Light"/>
        </w:rPr>
        <w:t>dveh let</w:t>
      </w:r>
      <w:r w:rsidRPr="00A425F8">
        <w:rPr>
          <w:rFonts w:ascii="Calibri Light" w:hAnsi="Calibri Light" w:cs="Calibri Light"/>
        </w:rPr>
        <w:t>, predvidoma od 1</w:t>
      </w:r>
      <w:r w:rsidR="00A425F8">
        <w:rPr>
          <w:rFonts w:ascii="Calibri Light" w:hAnsi="Calibri Light" w:cs="Calibri Light"/>
        </w:rPr>
        <w:t>6</w:t>
      </w:r>
      <w:r w:rsidRPr="00A425F8">
        <w:rPr>
          <w:rFonts w:ascii="Calibri Light" w:hAnsi="Calibri Light" w:cs="Calibri Light"/>
        </w:rPr>
        <w:t>.</w:t>
      </w:r>
      <w:r w:rsidR="00A425F8">
        <w:rPr>
          <w:rFonts w:ascii="Calibri Light" w:hAnsi="Calibri Light" w:cs="Calibri Light"/>
        </w:rPr>
        <w:t> 12</w:t>
      </w:r>
      <w:r w:rsidRPr="00A425F8">
        <w:rPr>
          <w:rFonts w:ascii="Calibri Light" w:hAnsi="Calibri Light" w:cs="Calibri Light"/>
        </w:rPr>
        <w:t xml:space="preserve">. 2024 do </w:t>
      </w:r>
      <w:r w:rsidR="00A425F8">
        <w:rPr>
          <w:rFonts w:ascii="Calibri Light" w:hAnsi="Calibri Light" w:cs="Calibri Light"/>
        </w:rPr>
        <w:t>15</w:t>
      </w:r>
      <w:r w:rsidRPr="00A425F8">
        <w:rPr>
          <w:rFonts w:ascii="Calibri Light" w:hAnsi="Calibri Light" w:cs="Calibri Light"/>
        </w:rPr>
        <w:t>. </w:t>
      </w:r>
      <w:r w:rsidR="00A425F8">
        <w:rPr>
          <w:rFonts w:ascii="Calibri Light" w:hAnsi="Calibri Light" w:cs="Calibri Light"/>
        </w:rPr>
        <w:t>12</w:t>
      </w:r>
      <w:r w:rsidRPr="00A425F8">
        <w:rPr>
          <w:rFonts w:ascii="Calibri Light" w:hAnsi="Calibri Light" w:cs="Calibri Light"/>
        </w:rPr>
        <w:t>. 202</w:t>
      </w:r>
      <w:r w:rsidR="00A425F8">
        <w:rPr>
          <w:rFonts w:ascii="Calibri Light" w:hAnsi="Calibri Light" w:cs="Calibri Light"/>
        </w:rPr>
        <w:t>6</w:t>
      </w:r>
      <w:r w:rsidRPr="00A425F8">
        <w:rPr>
          <w:rFonts w:ascii="Calibri Light" w:hAnsi="Calibri Light" w:cs="Calibri Light"/>
        </w:rPr>
        <w:t>.</w:t>
      </w:r>
    </w:p>
    <w:p w14:paraId="78DA7314" w14:textId="77777777" w:rsidR="00EA12F5" w:rsidRPr="00A425F8" w:rsidRDefault="00EA12F5" w:rsidP="00EA12F5">
      <w:pPr>
        <w:spacing w:line="260" w:lineRule="exact"/>
        <w:jc w:val="both"/>
        <w:rPr>
          <w:rFonts w:ascii="Calibri Light" w:hAnsi="Calibri Light" w:cs="Calibri Light"/>
        </w:rPr>
      </w:pPr>
    </w:p>
    <w:p w14:paraId="6F7DC065" w14:textId="59965E13" w:rsidR="00EA12F5" w:rsidRPr="00A425F8" w:rsidRDefault="00EA12F5" w:rsidP="00EA12F5">
      <w:pPr>
        <w:spacing w:line="260" w:lineRule="exact"/>
        <w:jc w:val="both"/>
        <w:rPr>
          <w:rFonts w:ascii="Calibri Light" w:hAnsi="Calibri Light" w:cs="Calibri Light"/>
        </w:rPr>
      </w:pPr>
      <w:r w:rsidRPr="00A425F8">
        <w:rPr>
          <w:rFonts w:ascii="Calibri Light" w:hAnsi="Calibri Light" w:cs="Calibri Light"/>
        </w:rPr>
        <w:t xml:space="preserve">V primeru, da se bodo zaradi večjih potreb sredstva skupne okvirne </w:t>
      </w:r>
      <w:r w:rsidR="00A425F8" w:rsidRPr="00A425F8">
        <w:rPr>
          <w:rFonts w:ascii="Calibri Light" w:hAnsi="Calibri Light" w:cs="Calibri Light"/>
        </w:rPr>
        <w:t>dvoletne</w:t>
      </w:r>
      <w:r w:rsidRPr="00A425F8">
        <w:rPr>
          <w:rFonts w:ascii="Calibri Light" w:hAnsi="Calibri Light" w:cs="Calibri Light"/>
        </w:rPr>
        <w:t xml:space="preserve"> vrednosti z DDV za posamezen sklop izčrpala pred potekom obdobja veljavnosti okvirnega sporazuma, lahko naročnik v </w:t>
      </w:r>
      <w:r w:rsidRPr="00A425F8">
        <w:rPr>
          <w:rFonts w:ascii="Calibri Light" w:hAnsi="Calibri Light" w:cs="Calibri Light"/>
        </w:rPr>
        <w:lastRenderedPageBreak/>
        <w:t xml:space="preserve">primeru, da bo imel zagotovljena finančna sredstva, z izbranim ponudnikom – dobaviteljem, na podlagi 1. točke prvega odstavka 95. člena ZJN-3, sklene aneks k okvirnemu sporazumu, za povečanje skupne okvirne </w:t>
      </w:r>
      <w:r w:rsidR="00A425F8" w:rsidRPr="00A425F8">
        <w:rPr>
          <w:rFonts w:ascii="Calibri Light" w:hAnsi="Calibri Light" w:cs="Calibri Light"/>
        </w:rPr>
        <w:t>dvoletne</w:t>
      </w:r>
      <w:r w:rsidRPr="00A425F8">
        <w:rPr>
          <w:rFonts w:ascii="Calibri Light" w:hAnsi="Calibri Light" w:cs="Calibri Light"/>
        </w:rPr>
        <w:t xml:space="preserve"> vrednosti z DDV za predmetni sklop za največ 30%. </w:t>
      </w:r>
      <w:r w:rsidRPr="00A425F8">
        <w:rPr>
          <w:rFonts w:ascii="Calibri Light" w:eastAsia="Calibri" w:hAnsi="Calibri Light" w:cs="Calibri Light"/>
          <w:lang w:eastAsia="en-US"/>
        </w:rPr>
        <w:t>V primeru izčrpanja slednje vrednosti pa okvirni sporazum za predmetni sklop preneha veljati ne glede na obdobje veljavnosti okvirnega sporazuma oziroma v primeru neizčrpanosti z dnem veljavnosti okvirnega sporazuma</w:t>
      </w:r>
      <w:r w:rsidRPr="00A425F8">
        <w:rPr>
          <w:rFonts w:ascii="Calibri Light" w:hAnsi="Calibri Light" w:cs="Calibri Light"/>
        </w:rPr>
        <w:t>.</w:t>
      </w:r>
    </w:p>
    <w:p w14:paraId="464AE5E4" w14:textId="77777777" w:rsidR="00EA12F5" w:rsidRPr="00A425F8" w:rsidRDefault="00EA12F5" w:rsidP="00EA12F5">
      <w:pPr>
        <w:spacing w:line="260" w:lineRule="exact"/>
        <w:jc w:val="both"/>
        <w:rPr>
          <w:rFonts w:ascii="Calibri Light" w:hAnsi="Calibri Light" w:cs="Calibri Light"/>
        </w:rPr>
      </w:pPr>
    </w:p>
    <w:p w14:paraId="426237C4" w14:textId="77777777" w:rsidR="00EA12F5" w:rsidRPr="00A425F8" w:rsidRDefault="00EA12F5" w:rsidP="00EA12F5">
      <w:pPr>
        <w:spacing w:line="260" w:lineRule="exact"/>
        <w:jc w:val="both"/>
        <w:rPr>
          <w:rFonts w:ascii="Calibri Light" w:hAnsi="Calibri Light" w:cs="Calibri Light"/>
          <w:color w:val="000000" w:themeColor="text1"/>
        </w:rPr>
      </w:pPr>
      <w:r w:rsidRPr="00A425F8">
        <w:rPr>
          <w:rFonts w:ascii="Calibri Light" w:hAnsi="Calibri Light" w:cs="Calibri Light"/>
          <w:color w:val="000000" w:themeColor="text1"/>
        </w:rPr>
        <w:t xml:space="preserve">Skladno s šestim odstavkom 14. člena </w:t>
      </w:r>
      <w:proofErr w:type="spellStart"/>
      <w:r w:rsidRPr="00A425F8">
        <w:rPr>
          <w:rFonts w:ascii="Calibri Light" w:hAnsi="Calibri Light" w:cs="Calibri Light"/>
          <w:color w:val="000000" w:themeColor="text1"/>
        </w:rPr>
        <w:t>ZIntPK</w:t>
      </w:r>
      <w:proofErr w:type="spellEnd"/>
      <w:r w:rsidRPr="00A425F8">
        <w:rPr>
          <w:rFonts w:ascii="Calibri Light" w:hAnsi="Calibri Light" w:cs="Calibri Light"/>
          <w:color w:val="000000" w:themeColor="text1"/>
        </w:rPr>
        <w:t xml:space="preserve">, bo moral izbrani ponudnik pred sklenitvijo okvirnega sporazuma v vrednosti nad 10.000,00 EUR brez DDV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okvirnega sporazuma.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4D022F2C" w14:textId="77777777" w:rsidR="00EA12F5" w:rsidRPr="00A425F8" w:rsidRDefault="00EA12F5" w:rsidP="00EA12F5">
      <w:pPr>
        <w:spacing w:line="260" w:lineRule="exact"/>
        <w:jc w:val="both"/>
        <w:rPr>
          <w:rFonts w:ascii="Calibri Light" w:hAnsi="Calibri Light" w:cs="Calibri Light"/>
          <w:color w:val="000000" w:themeColor="text1"/>
        </w:rPr>
      </w:pPr>
    </w:p>
    <w:p w14:paraId="67D88412" w14:textId="77777777" w:rsidR="00EA12F5" w:rsidRPr="00A425F8" w:rsidRDefault="00EA12F5" w:rsidP="00EA12F5">
      <w:pPr>
        <w:spacing w:line="260" w:lineRule="exact"/>
        <w:jc w:val="both"/>
        <w:rPr>
          <w:rFonts w:ascii="Calibri Light" w:hAnsi="Calibri Light" w:cs="Calibri Light"/>
          <w:color w:val="000000" w:themeColor="text1"/>
        </w:rPr>
      </w:pPr>
      <w:r w:rsidRPr="00A425F8">
        <w:rPr>
          <w:rFonts w:ascii="Calibri Light" w:hAnsi="Calibri Light" w:cs="Calibri Light"/>
          <w:color w:val="000000" w:themeColor="text1"/>
        </w:rPr>
        <w:t xml:space="preserve">V primeru, da izbrani ponudnik zgoraj navedenega ne bo posredoval samoiniciativno, ga bo naročnik pozval k predložitvi le-tega. V tem primeru bo rok za predložitev 8 dni od prejema naročnikovega poziva. </w:t>
      </w:r>
    </w:p>
    <w:p w14:paraId="784FA59D" w14:textId="77777777" w:rsidR="00EA12F5" w:rsidRPr="00A425F8" w:rsidRDefault="00EA12F5" w:rsidP="00EA12F5">
      <w:pPr>
        <w:spacing w:line="260" w:lineRule="exact"/>
        <w:jc w:val="both"/>
        <w:rPr>
          <w:rFonts w:ascii="Calibri Light" w:hAnsi="Calibri Light" w:cs="Calibri Light"/>
          <w:color w:val="000000" w:themeColor="text1"/>
        </w:rPr>
      </w:pPr>
    </w:p>
    <w:p w14:paraId="22917AA3" w14:textId="77777777" w:rsidR="00EA12F5" w:rsidRPr="00A425F8" w:rsidRDefault="00EA12F5" w:rsidP="00EA12F5">
      <w:pPr>
        <w:spacing w:line="260" w:lineRule="exact"/>
        <w:jc w:val="both"/>
        <w:rPr>
          <w:rFonts w:ascii="Calibri Light" w:hAnsi="Calibri Light" w:cs="Calibri Light"/>
          <w:color w:val="000000" w:themeColor="text1"/>
        </w:rPr>
      </w:pPr>
      <w:r w:rsidRPr="00A425F8">
        <w:rPr>
          <w:rFonts w:ascii="Calibri Light" w:hAnsi="Calibri Light" w:cs="Calibri Light"/>
          <w:color w:val="000000" w:themeColor="text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ter njegovega podizvajalca pozvati k predložitvi dokazil, ki izkazujejo, da okoliščine iz navedenega 5k člena ne obstajajo. Ponudnik ali izbrani ponudnik ter njegov podizvajalec bo zahtevano moral predložiti v roku, ki ga bo določil naročnik, v nasprotnem primeru bo ponudnik izključen iz postopka oddaje javnega naročila oziroma z njim ne bo sklenjen  okvirni sporazum za izvedbo predmeta javnega naročila.</w:t>
      </w:r>
    </w:p>
    <w:p w14:paraId="421A89C5" w14:textId="77777777" w:rsidR="00EA12F5" w:rsidRPr="00A425F8" w:rsidRDefault="00EA12F5" w:rsidP="00EA12F5">
      <w:pPr>
        <w:spacing w:line="260" w:lineRule="exact"/>
        <w:jc w:val="both"/>
        <w:rPr>
          <w:rFonts w:ascii="Calibri Light" w:hAnsi="Calibri Light" w:cs="Calibri Light"/>
          <w:color w:val="000000" w:themeColor="text1"/>
        </w:rPr>
      </w:pPr>
    </w:p>
    <w:p w14:paraId="0F241A25" w14:textId="77777777" w:rsidR="00EA12F5" w:rsidRPr="006E551A" w:rsidRDefault="00EA12F5" w:rsidP="00EA12F5">
      <w:pPr>
        <w:spacing w:line="260" w:lineRule="exact"/>
        <w:jc w:val="both"/>
        <w:rPr>
          <w:rFonts w:ascii="Calibri Light" w:hAnsi="Calibri Light" w:cs="Calibri Light"/>
          <w:color w:val="000000" w:themeColor="text1"/>
        </w:rPr>
      </w:pPr>
      <w:r w:rsidRPr="006E551A">
        <w:rPr>
          <w:rFonts w:ascii="Calibri Light" w:hAnsi="Calibri Light" w:cs="Calibri Light"/>
          <w:color w:val="000000" w:themeColor="text1"/>
        </w:rPr>
        <w:t xml:space="preserve">Izbrani ponudnik bo pozvan k podpisu okvirnega sporazuma. Rok za podpis in vračilo okvirnega sporazuma naročniku je 8 dni od prejema le-tega. Če ponudnik okvirnega sporazuma ne bo podpisal in ga vrnil naročniku ali če naročniku ne bo predložil izjave oziroma podatkov po </w:t>
      </w:r>
      <w:proofErr w:type="spellStart"/>
      <w:r w:rsidRPr="006E551A">
        <w:rPr>
          <w:rFonts w:ascii="Calibri Light" w:hAnsi="Calibri Light" w:cs="Calibri Light"/>
          <w:color w:val="000000" w:themeColor="text1"/>
        </w:rPr>
        <w:t>ZIntPK</w:t>
      </w:r>
      <w:proofErr w:type="spellEnd"/>
      <w:r w:rsidRPr="006E551A">
        <w:rPr>
          <w:rFonts w:ascii="Calibri Light" w:hAnsi="Calibri Light" w:cs="Calibri Light"/>
          <w:color w:val="000000" w:themeColor="text1"/>
        </w:rPr>
        <w:t xml:space="preserve">, ali izpolnil drugih morebitnih obveznosti za sklenitev okvirnega sporazuma, navedenih v tej razpisni dokumentaciji, se šteje, da je ponudnik odstopil od ponudbe. </w:t>
      </w:r>
    </w:p>
    <w:p w14:paraId="770BAD2B" w14:textId="77777777" w:rsidR="00EA12F5" w:rsidRPr="006E551A" w:rsidRDefault="00EA12F5" w:rsidP="00EA12F5">
      <w:pPr>
        <w:spacing w:line="260" w:lineRule="exact"/>
        <w:jc w:val="both"/>
        <w:rPr>
          <w:rFonts w:ascii="Calibri Light" w:hAnsi="Calibri Light" w:cs="Calibri Light"/>
          <w:b/>
          <w:color w:val="000000" w:themeColor="text1"/>
        </w:rPr>
      </w:pPr>
    </w:p>
    <w:p w14:paraId="15FF3F83" w14:textId="77777777" w:rsidR="00EA12F5" w:rsidRPr="006E551A" w:rsidRDefault="00EA12F5" w:rsidP="00EA12F5">
      <w:pPr>
        <w:spacing w:line="260" w:lineRule="exact"/>
        <w:jc w:val="both"/>
        <w:rPr>
          <w:rFonts w:ascii="Calibri Light" w:hAnsi="Calibri Light" w:cs="Calibri Light"/>
          <w:b/>
          <w:color w:val="000000" w:themeColor="text1"/>
        </w:rPr>
      </w:pPr>
      <w:r w:rsidRPr="006E551A">
        <w:rPr>
          <w:rFonts w:ascii="Calibri Light" w:hAnsi="Calibri Light" w:cs="Calibri Light"/>
          <w:b/>
          <w:color w:val="000000" w:themeColor="text1"/>
        </w:rPr>
        <w:t>Opozorilo: V zvezi z resnostjo ponudbe ponudnike opozarjamo na kazensko določbo, po kateri se v skladu s 112. členom ZJN-3 kaznuje pravna oseba, če kot ponudnik, kljub naročnikovemu pozivu in čeprav za to niso podani objektivni razlogi, z njim ne sklene okvirnega sporazuma o izvedbi javnega naročila. Šteje se, da so objektivni razlogi tisti, na katere ponudnik ni mogel vplivati, jih pričakovati, preprečiti, odpraviti in se jim izogniti.</w:t>
      </w:r>
    </w:p>
    <w:p w14:paraId="7C3445D9" w14:textId="77777777" w:rsidR="00EA12F5" w:rsidRPr="006E551A" w:rsidRDefault="00EA12F5" w:rsidP="00EA12F5">
      <w:pPr>
        <w:spacing w:line="260" w:lineRule="exact"/>
        <w:jc w:val="both"/>
        <w:rPr>
          <w:rFonts w:ascii="Calibri Light" w:hAnsi="Calibri Light" w:cs="Calibri Light"/>
          <w:b/>
          <w:color w:val="000000" w:themeColor="text1"/>
        </w:rPr>
      </w:pPr>
      <w:r w:rsidRPr="006E551A">
        <w:rPr>
          <w:rFonts w:ascii="Calibri Light" w:hAnsi="Calibri Light" w:cs="Calibri Light"/>
          <w:b/>
          <w:color w:val="000000" w:themeColor="text1"/>
        </w:rPr>
        <w:t xml:space="preserve">Naročnik ne sme skleniti okvirnega sporazuma s ponudnikom, v kolikor obstajajo razlogi o prepovedi poslovanja iz 35. člena </w:t>
      </w:r>
      <w:proofErr w:type="spellStart"/>
      <w:r w:rsidRPr="006E551A">
        <w:rPr>
          <w:rFonts w:ascii="Calibri Light" w:hAnsi="Calibri Light" w:cs="Calibri Light"/>
          <w:b/>
          <w:color w:val="000000" w:themeColor="text1"/>
        </w:rPr>
        <w:t>ZIntPK</w:t>
      </w:r>
      <w:proofErr w:type="spellEnd"/>
      <w:r w:rsidRPr="006E551A">
        <w:rPr>
          <w:rFonts w:ascii="Calibri Light" w:hAnsi="Calibri Light" w:cs="Calibri Light"/>
          <w:b/>
          <w:color w:val="000000" w:themeColor="text1"/>
        </w:rPr>
        <w:t>.</w:t>
      </w:r>
    </w:p>
    <w:p w14:paraId="7C689E0C" w14:textId="77777777" w:rsidR="00EA12F5" w:rsidRPr="006E551A" w:rsidRDefault="00EA12F5" w:rsidP="00EA12F5">
      <w:pPr>
        <w:spacing w:line="260" w:lineRule="exact"/>
        <w:jc w:val="both"/>
        <w:rPr>
          <w:rFonts w:ascii="Calibri Light" w:hAnsi="Calibri Light" w:cs="Calibri Light"/>
          <w:b/>
          <w:color w:val="000000" w:themeColor="text1"/>
        </w:rPr>
      </w:pPr>
    </w:p>
    <w:p w14:paraId="54843B41" w14:textId="77777777" w:rsidR="00EA12F5" w:rsidRPr="006E551A" w:rsidRDefault="00EA12F5" w:rsidP="00EA12F5">
      <w:pPr>
        <w:spacing w:line="260" w:lineRule="exact"/>
        <w:outlineLvl w:val="1"/>
        <w:rPr>
          <w:rFonts w:ascii="Calibri Light" w:hAnsi="Calibri Light" w:cs="Calibri Light"/>
          <w:b/>
          <w:bCs/>
          <w:iCs/>
          <w:color w:val="000000" w:themeColor="text1"/>
        </w:rPr>
      </w:pPr>
      <w:bookmarkStart w:id="73" w:name="_Toc179281236"/>
      <w:r w:rsidRPr="006E551A">
        <w:rPr>
          <w:rFonts w:ascii="Calibri Light" w:hAnsi="Calibri Light" w:cs="Calibri Light"/>
          <w:b/>
          <w:bCs/>
          <w:iCs/>
          <w:color w:val="000000" w:themeColor="text1"/>
        </w:rPr>
        <w:t>11.3</w:t>
      </w:r>
      <w:r w:rsidRPr="006E551A">
        <w:rPr>
          <w:rFonts w:ascii="Calibri Light" w:hAnsi="Calibri Light" w:cs="Calibri Light"/>
          <w:b/>
          <w:bCs/>
          <w:iCs/>
          <w:color w:val="000000" w:themeColor="text1"/>
        </w:rPr>
        <w:tab/>
        <w:t>Predčasno prenehanje okvirnega sporazuma</w:t>
      </w:r>
      <w:bookmarkEnd w:id="73"/>
    </w:p>
    <w:p w14:paraId="6FE2010E" w14:textId="77777777" w:rsidR="00EA12F5" w:rsidRPr="006E551A" w:rsidRDefault="00EA12F5" w:rsidP="00EA12F5">
      <w:pPr>
        <w:spacing w:line="260" w:lineRule="exact"/>
        <w:jc w:val="both"/>
        <w:rPr>
          <w:rFonts w:ascii="Calibri Light" w:hAnsi="Calibri Light" w:cs="Calibri Light"/>
          <w:b/>
          <w:color w:val="000000" w:themeColor="text1"/>
        </w:rPr>
      </w:pPr>
    </w:p>
    <w:p w14:paraId="4C4F6B20" w14:textId="77777777" w:rsidR="00EA12F5" w:rsidRPr="006E551A" w:rsidRDefault="00EA12F5" w:rsidP="00EA12F5">
      <w:pPr>
        <w:spacing w:line="260" w:lineRule="exact"/>
        <w:jc w:val="both"/>
        <w:rPr>
          <w:rFonts w:ascii="Calibri Light" w:hAnsi="Calibri Light" w:cs="Calibri Light"/>
          <w:b/>
          <w:color w:val="000000" w:themeColor="text1"/>
        </w:rPr>
      </w:pPr>
      <w:r w:rsidRPr="006E551A">
        <w:rPr>
          <w:rFonts w:ascii="Calibri Light" w:hAnsi="Calibri Light" w:cs="Calibri Light"/>
          <w:color w:val="000000" w:themeColor="text1"/>
        </w:rPr>
        <w:t xml:space="preserve">Okvirni sporazum o izvedbi javnega naročila se sklene pod razveznim pogojem, ki se uresniči v primeru izpolnitve ene od okoliščin, navedenih v tretji alineji četrtega odstavka 67. člena ZJN-3. </w:t>
      </w:r>
    </w:p>
    <w:p w14:paraId="1DCD79FA" w14:textId="77777777" w:rsidR="00EA12F5" w:rsidRPr="006E551A" w:rsidRDefault="00EA12F5" w:rsidP="00EA12F5">
      <w:pPr>
        <w:spacing w:line="260" w:lineRule="exact"/>
        <w:jc w:val="both"/>
        <w:rPr>
          <w:rFonts w:ascii="Calibri Light" w:hAnsi="Calibri Light" w:cs="Calibri Light"/>
          <w:color w:val="000000" w:themeColor="text1"/>
        </w:rPr>
      </w:pPr>
    </w:p>
    <w:p w14:paraId="6ECD2D01" w14:textId="77777777" w:rsidR="00EA12F5" w:rsidRPr="006E551A" w:rsidRDefault="00EA12F5" w:rsidP="00EA12F5">
      <w:pPr>
        <w:spacing w:line="260" w:lineRule="exact"/>
        <w:jc w:val="both"/>
        <w:rPr>
          <w:rFonts w:ascii="Calibri Light" w:hAnsi="Calibri Light" w:cs="Calibri Light"/>
          <w:color w:val="000000" w:themeColor="text1"/>
        </w:rPr>
      </w:pPr>
      <w:r w:rsidRPr="006E551A">
        <w:rPr>
          <w:rFonts w:ascii="Calibri Light" w:hAnsi="Calibri Light" w:cs="Calibri Light"/>
          <w:color w:val="000000" w:themeColor="text1"/>
        </w:rPr>
        <w:t>Naročnik – kupec lahko med veljavnostjo okvirnega sporazuma o izvedbi javnega naročila, ne glede na določila Obligacijskega zakonika, odstopi od okvirnega sporazuma v primeru okoliščin navedenih v 96. členu ZJN-3.</w:t>
      </w:r>
    </w:p>
    <w:p w14:paraId="77D66D0F" w14:textId="77777777" w:rsidR="00EA12F5" w:rsidRDefault="00EA12F5" w:rsidP="00EA12F5">
      <w:pPr>
        <w:spacing w:line="260" w:lineRule="exact"/>
        <w:jc w:val="both"/>
        <w:rPr>
          <w:rFonts w:ascii="Calibri Light" w:hAnsi="Calibri Light" w:cs="Calibri Light"/>
        </w:rPr>
      </w:pPr>
    </w:p>
    <w:p w14:paraId="7CF86EBA" w14:textId="77777777" w:rsidR="00C5696C" w:rsidRDefault="00C5696C" w:rsidP="00EA12F5">
      <w:pPr>
        <w:spacing w:line="260" w:lineRule="exact"/>
        <w:jc w:val="both"/>
        <w:rPr>
          <w:rFonts w:ascii="Calibri Light" w:hAnsi="Calibri Light" w:cs="Calibri Light"/>
        </w:rPr>
      </w:pPr>
    </w:p>
    <w:p w14:paraId="43C76AFB" w14:textId="77777777" w:rsidR="00C5696C" w:rsidRPr="006E551A" w:rsidRDefault="00C5696C" w:rsidP="00EA12F5">
      <w:pPr>
        <w:spacing w:line="260" w:lineRule="exact"/>
        <w:jc w:val="both"/>
        <w:rPr>
          <w:rFonts w:ascii="Calibri Light" w:hAnsi="Calibri Light" w:cs="Calibri Light"/>
        </w:rPr>
      </w:pPr>
    </w:p>
    <w:p w14:paraId="7822CE29" w14:textId="77777777" w:rsidR="00EA12F5" w:rsidRPr="006E551A" w:rsidRDefault="00EA12F5" w:rsidP="00EA12F5">
      <w:pPr>
        <w:spacing w:line="260" w:lineRule="exact"/>
        <w:ind w:left="567" w:hanging="567"/>
        <w:outlineLvl w:val="1"/>
        <w:rPr>
          <w:rFonts w:ascii="Calibri Light" w:hAnsi="Calibri Light" w:cs="Calibri Light"/>
          <w:b/>
          <w:bCs/>
          <w:iCs/>
        </w:rPr>
      </w:pPr>
      <w:bookmarkStart w:id="74" w:name="_Toc179281237"/>
      <w:r w:rsidRPr="006E551A">
        <w:rPr>
          <w:rFonts w:ascii="Calibri Light" w:hAnsi="Calibri Light" w:cs="Calibri Light"/>
          <w:b/>
          <w:bCs/>
          <w:iCs/>
        </w:rPr>
        <w:lastRenderedPageBreak/>
        <w:t>11.4</w:t>
      </w:r>
      <w:r w:rsidRPr="006E551A">
        <w:rPr>
          <w:rFonts w:ascii="Calibri Light" w:hAnsi="Calibri Light" w:cs="Calibri Light"/>
          <w:b/>
          <w:bCs/>
          <w:iCs/>
        </w:rPr>
        <w:tab/>
        <w:t>Pravno varstvo</w:t>
      </w:r>
      <w:bookmarkEnd w:id="74"/>
    </w:p>
    <w:p w14:paraId="6A4BE285" w14:textId="77777777" w:rsidR="00EA12F5" w:rsidRPr="006E551A" w:rsidRDefault="00EA12F5" w:rsidP="00EA12F5">
      <w:pPr>
        <w:spacing w:line="260" w:lineRule="exact"/>
        <w:jc w:val="both"/>
        <w:rPr>
          <w:rFonts w:ascii="Calibri Light" w:hAnsi="Calibri Light" w:cs="Calibri Light"/>
          <w:b/>
        </w:rPr>
      </w:pPr>
    </w:p>
    <w:p w14:paraId="7C3DEA3F" w14:textId="77777777" w:rsidR="00EA12F5" w:rsidRPr="006E551A" w:rsidRDefault="00EA12F5" w:rsidP="00EA12F5">
      <w:pPr>
        <w:spacing w:line="260" w:lineRule="exact"/>
        <w:jc w:val="both"/>
        <w:rPr>
          <w:rFonts w:ascii="Calibri Light" w:hAnsi="Calibri Light" w:cs="Calibri Light"/>
          <w:color w:val="000000" w:themeColor="text1"/>
        </w:rPr>
      </w:pPr>
      <w:r w:rsidRPr="006E551A">
        <w:rPr>
          <w:rFonts w:ascii="Calibri Light" w:hAnsi="Calibri Light" w:cs="Calibri Light"/>
          <w:color w:val="000000" w:themeColor="text1"/>
        </w:rPr>
        <w:t>Pravno varstvo ponudnikov, naročnika in javnega interesa v postopku oddaje predmetnega javnega naročila se ureja v skladu s 1. členom Zakona o pravnem varstvu v postopkih javnega naročanja (Ur. l. RS, št. 43/11, 63/13, 60/1, 72/19; v nadaljevanju ZPVPJN).</w:t>
      </w:r>
    </w:p>
    <w:p w14:paraId="6E505C3C" w14:textId="77777777" w:rsidR="00EA12F5" w:rsidRPr="006E551A" w:rsidRDefault="00EA12F5" w:rsidP="00EA12F5">
      <w:pPr>
        <w:spacing w:line="260" w:lineRule="exact"/>
        <w:jc w:val="both"/>
        <w:rPr>
          <w:rFonts w:ascii="Calibri Light" w:hAnsi="Calibri Light" w:cs="Calibri Light"/>
          <w:color w:val="000000" w:themeColor="text1"/>
        </w:rPr>
      </w:pPr>
    </w:p>
    <w:p w14:paraId="1BEF52A0" w14:textId="77777777" w:rsidR="00EA12F5" w:rsidRPr="006E551A" w:rsidRDefault="00EA12F5" w:rsidP="00EA12F5">
      <w:pPr>
        <w:spacing w:line="260" w:lineRule="exact"/>
        <w:jc w:val="both"/>
        <w:rPr>
          <w:rFonts w:ascii="Calibri Light" w:hAnsi="Calibri Light" w:cs="Calibri Light"/>
          <w:color w:val="000000" w:themeColor="text1"/>
        </w:rPr>
      </w:pPr>
      <w:r w:rsidRPr="006E551A">
        <w:rPr>
          <w:rFonts w:ascii="Calibri Light" w:hAnsi="Calibri Light" w:cs="Calibri Light"/>
          <w:color w:val="000000" w:themeColor="text1"/>
        </w:rPr>
        <w:t xml:space="preserve">Zahtevek za revizijo lahko vloži vsaka oseba, ki ima ali je imela interes za dodelitev javnega naročila in ji je ali bi ji lahko z domnevno kršitvijo nastala škoda, ter zagovornik javnega interesa. </w:t>
      </w:r>
    </w:p>
    <w:p w14:paraId="47417C19" w14:textId="77777777" w:rsidR="00EA12F5" w:rsidRPr="006E551A" w:rsidRDefault="00EA12F5" w:rsidP="00EA12F5">
      <w:pPr>
        <w:spacing w:line="260" w:lineRule="exact"/>
        <w:jc w:val="both"/>
        <w:rPr>
          <w:rFonts w:ascii="Calibri Light" w:hAnsi="Calibri Light" w:cs="Calibri Light"/>
          <w:color w:val="000000" w:themeColor="text1"/>
        </w:rPr>
      </w:pPr>
    </w:p>
    <w:p w14:paraId="364298DC" w14:textId="77777777" w:rsidR="00EA12F5" w:rsidRPr="006E551A" w:rsidRDefault="00EA12F5" w:rsidP="00EA12F5">
      <w:pPr>
        <w:spacing w:line="260" w:lineRule="exact"/>
        <w:jc w:val="both"/>
        <w:rPr>
          <w:rFonts w:ascii="Calibri Light" w:hAnsi="Calibri Light" w:cs="Calibri Light"/>
          <w:color w:val="000000" w:themeColor="text1"/>
        </w:rPr>
      </w:pPr>
      <w:r w:rsidRPr="006E551A">
        <w:rPr>
          <w:rFonts w:ascii="Calibri Light" w:hAnsi="Calibri Light" w:cs="Calibri Light"/>
          <w:color w:val="000000" w:themeColor="text1"/>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3EEF83B" w14:textId="77777777" w:rsidR="00EA12F5" w:rsidRPr="006E551A" w:rsidRDefault="00EA12F5" w:rsidP="00EA12F5">
      <w:pPr>
        <w:spacing w:line="260" w:lineRule="exact"/>
        <w:jc w:val="both"/>
        <w:rPr>
          <w:rFonts w:ascii="Calibri Light" w:hAnsi="Calibri Light" w:cs="Calibri Light"/>
          <w:color w:val="000000" w:themeColor="text1"/>
        </w:rPr>
      </w:pPr>
    </w:p>
    <w:p w14:paraId="71B5ADC5" w14:textId="77777777" w:rsidR="00EA12F5" w:rsidRPr="006E551A" w:rsidRDefault="00EA12F5" w:rsidP="00EA12F5">
      <w:pPr>
        <w:spacing w:line="260" w:lineRule="exact"/>
        <w:jc w:val="both"/>
        <w:rPr>
          <w:rFonts w:ascii="Calibri Light" w:hAnsi="Calibri Light" w:cs="Calibri Light"/>
          <w:color w:val="000000" w:themeColor="text1"/>
        </w:rPr>
      </w:pPr>
      <w:r w:rsidRPr="006E551A">
        <w:rPr>
          <w:rFonts w:ascii="Calibri Light" w:hAnsi="Calibri Light" w:cs="Calibri Light"/>
          <w:color w:val="000000" w:themeColor="text1"/>
        </w:rPr>
        <w:t xml:space="preserve">V </w:t>
      </w:r>
      <w:proofErr w:type="spellStart"/>
      <w:r w:rsidRPr="006E551A">
        <w:rPr>
          <w:rFonts w:ascii="Calibri Light" w:hAnsi="Calibri Light" w:cs="Calibri Light"/>
          <w:color w:val="000000" w:themeColor="text1"/>
        </w:rPr>
        <w:t>predrevizijskem</w:t>
      </w:r>
      <w:proofErr w:type="spellEnd"/>
      <w:r w:rsidRPr="006E551A">
        <w:rPr>
          <w:rFonts w:ascii="Calibri Light" w:hAnsi="Calibri Light" w:cs="Calibri Light"/>
          <w:color w:val="000000" w:themeColor="text1"/>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61D86390" w14:textId="77777777" w:rsidR="00EA12F5" w:rsidRPr="006E551A" w:rsidRDefault="00EA12F5" w:rsidP="00EA12F5">
      <w:pPr>
        <w:spacing w:line="260" w:lineRule="exact"/>
        <w:jc w:val="both"/>
        <w:rPr>
          <w:rFonts w:ascii="Calibri Light" w:hAnsi="Calibri Light" w:cs="Calibri Light"/>
          <w:color w:val="000000"/>
        </w:rPr>
      </w:pPr>
    </w:p>
    <w:p w14:paraId="45707509" w14:textId="77777777" w:rsidR="00EA12F5" w:rsidRPr="006E551A" w:rsidRDefault="00EA12F5" w:rsidP="00EA12F5">
      <w:pPr>
        <w:spacing w:line="260" w:lineRule="exact"/>
        <w:jc w:val="both"/>
        <w:rPr>
          <w:rFonts w:ascii="Calibri Light" w:hAnsi="Calibri Light" w:cs="Calibri Light"/>
        </w:rPr>
      </w:pPr>
      <w:r w:rsidRPr="006E551A">
        <w:rPr>
          <w:rFonts w:ascii="Calibri Light" w:hAnsi="Calibri Light" w:cs="Calibri Light"/>
        </w:rPr>
        <w:t xml:space="preserve">Zahtevek za revizijo se vloži prek portala </w:t>
      </w:r>
      <w:proofErr w:type="spellStart"/>
      <w:r w:rsidRPr="006E551A">
        <w:rPr>
          <w:rFonts w:ascii="Calibri Light" w:hAnsi="Calibri Light" w:cs="Calibri Light"/>
        </w:rPr>
        <w:t>eRevizija</w:t>
      </w:r>
      <w:proofErr w:type="spellEnd"/>
      <w:r w:rsidRPr="006E551A">
        <w:rPr>
          <w:rFonts w:ascii="Calibri Light" w:hAnsi="Calibri Light" w:cs="Calibri Light"/>
        </w:rPr>
        <w:t>.</w:t>
      </w:r>
    </w:p>
    <w:p w14:paraId="0646BF6D" w14:textId="77777777" w:rsidR="00EA12F5" w:rsidRPr="006E551A" w:rsidRDefault="00EA12F5" w:rsidP="00EA12F5">
      <w:pPr>
        <w:spacing w:line="260" w:lineRule="exact"/>
        <w:jc w:val="both"/>
        <w:rPr>
          <w:rFonts w:ascii="Calibri Light" w:hAnsi="Calibri Light" w:cs="Calibri Light"/>
          <w:color w:val="000000"/>
        </w:rPr>
      </w:pPr>
    </w:p>
    <w:p w14:paraId="632A7450" w14:textId="77777777" w:rsidR="00EA12F5" w:rsidRPr="006E551A" w:rsidRDefault="00EA12F5" w:rsidP="00EA12F5">
      <w:pPr>
        <w:spacing w:line="260" w:lineRule="exact"/>
        <w:jc w:val="both"/>
        <w:rPr>
          <w:rFonts w:ascii="Calibri Light" w:hAnsi="Calibri Light" w:cs="Calibri Light"/>
          <w:color w:val="000000"/>
        </w:rPr>
      </w:pPr>
      <w:r w:rsidRPr="006E551A">
        <w:rPr>
          <w:rFonts w:ascii="Calibri Light" w:hAnsi="Calibri Light" w:cs="Calibri Light"/>
          <w:color w:val="000000"/>
        </w:rPr>
        <w:t xml:space="preserve">Zahtevek za revizijo mora vsebovati:  </w:t>
      </w:r>
    </w:p>
    <w:p w14:paraId="6EBD1859" w14:textId="77777777" w:rsidR="00EA12F5" w:rsidRPr="006E551A" w:rsidRDefault="00EA12F5" w:rsidP="00EA12F5">
      <w:pPr>
        <w:numPr>
          <w:ilvl w:val="0"/>
          <w:numId w:val="3"/>
        </w:numPr>
        <w:spacing w:line="260" w:lineRule="exact"/>
        <w:jc w:val="both"/>
        <w:rPr>
          <w:rFonts w:ascii="Calibri Light" w:hAnsi="Calibri Light" w:cs="Calibri Light"/>
          <w:color w:val="000000"/>
        </w:rPr>
      </w:pPr>
      <w:r w:rsidRPr="006E551A">
        <w:rPr>
          <w:rFonts w:ascii="Calibri Light" w:hAnsi="Calibri Light" w:cs="Calibri Light"/>
          <w:color w:val="000000"/>
        </w:rPr>
        <w:t xml:space="preserve">ime in naslov vlagatelja zahtevka in kontaktno osebo, </w:t>
      </w:r>
    </w:p>
    <w:p w14:paraId="675BEEC3" w14:textId="77777777" w:rsidR="00EA12F5" w:rsidRPr="006E551A" w:rsidRDefault="00EA12F5" w:rsidP="00EA12F5">
      <w:pPr>
        <w:numPr>
          <w:ilvl w:val="0"/>
          <w:numId w:val="3"/>
        </w:numPr>
        <w:spacing w:line="260" w:lineRule="exact"/>
        <w:jc w:val="both"/>
        <w:rPr>
          <w:rFonts w:ascii="Calibri Light" w:hAnsi="Calibri Light" w:cs="Calibri Light"/>
          <w:color w:val="000000"/>
        </w:rPr>
      </w:pPr>
      <w:r w:rsidRPr="006E551A">
        <w:rPr>
          <w:rFonts w:ascii="Calibri Light" w:hAnsi="Calibri Light" w:cs="Calibri Light"/>
          <w:color w:val="000000"/>
        </w:rPr>
        <w:t xml:space="preserve">ime naročnika, </w:t>
      </w:r>
    </w:p>
    <w:p w14:paraId="4CE3A65A" w14:textId="77777777" w:rsidR="00EA12F5" w:rsidRPr="006E551A" w:rsidRDefault="00EA12F5" w:rsidP="00EA12F5">
      <w:pPr>
        <w:numPr>
          <w:ilvl w:val="0"/>
          <w:numId w:val="3"/>
        </w:numPr>
        <w:spacing w:line="260" w:lineRule="exact"/>
        <w:jc w:val="both"/>
        <w:rPr>
          <w:rFonts w:ascii="Calibri Light" w:hAnsi="Calibri Light" w:cs="Calibri Light"/>
          <w:color w:val="000000"/>
        </w:rPr>
      </w:pPr>
      <w:r w:rsidRPr="006E551A">
        <w:rPr>
          <w:rFonts w:ascii="Calibri Light" w:hAnsi="Calibri Light" w:cs="Calibri Light"/>
          <w:color w:val="000000"/>
        </w:rPr>
        <w:t xml:space="preserve">oznako (številko) javnega naročila oziroma odločitve o oddaji oz. izidu javnega naročila, </w:t>
      </w:r>
    </w:p>
    <w:p w14:paraId="547199AB" w14:textId="77777777" w:rsidR="00EA12F5" w:rsidRPr="006E551A" w:rsidRDefault="00EA12F5" w:rsidP="00EA12F5">
      <w:pPr>
        <w:numPr>
          <w:ilvl w:val="0"/>
          <w:numId w:val="3"/>
        </w:numPr>
        <w:spacing w:line="260" w:lineRule="exact"/>
        <w:jc w:val="both"/>
        <w:rPr>
          <w:rFonts w:ascii="Calibri Light" w:hAnsi="Calibri Light" w:cs="Calibri Light"/>
          <w:color w:val="000000"/>
        </w:rPr>
      </w:pPr>
      <w:r w:rsidRPr="006E551A">
        <w:rPr>
          <w:rFonts w:ascii="Calibri Light" w:hAnsi="Calibri Light" w:cs="Calibri Light"/>
          <w:color w:val="000000"/>
        </w:rPr>
        <w:t>predmet javnega naročila,</w:t>
      </w:r>
    </w:p>
    <w:p w14:paraId="25212032" w14:textId="77777777" w:rsidR="00EA12F5" w:rsidRPr="006E551A" w:rsidRDefault="00EA12F5" w:rsidP="00EA12F5">
      <w:pPr>
        <w:numPr>
          <w:ilvl w:val="0"/>
          <w:numId w:val="4"/>
        </w:numPr>
        <w:spacing w:line="260" w:lineRule="exact"/>
        <w:jc w:val="both"/>
        <w:rPr>
          <w:rFonts w:ascii="Calibri Light" w:hAnsi="Calibri Light" w:cs="Calibri Light"/>
          <w:color w:val="000000"/>
        </w:rPr>
      </w:pPr>
      <w:r w:rsidRPr="006E551A">
        <w:rPr>
          <w:rFonts w:ascii="Calibri Light" w:hAnsi="Calibri Light" w:cs="Calibri Light"/>
          <w:color w:val="000000"/>
        </w:rPr>
        <w:t xml:space="preserve">pooblastilo za zastopanje v </w:t>
      </w:r>
      <w:proofErr w:type="spellStart"/>
      <w:r w:rsidRPr="006E551A">
        <w:rPr>
          <w:rFonts w:ascii="Calibri Light" w:hAnsi="Calibri Light" w:cs="Calibri Light"/>
          <w:color w:val="000000"/>
        </w:rPr>
        <w:t>predrevizijskem</w:t>
      </w:r>
      <w:proofErr w:type="spellEnd"/>
      <w:r w:rsidRPr="006E551A">
        <w:rPr>
          <w:rFonts w:ascii="Calibri Light" w:hAnsi="Calibri Light" w:cs="Calibri Light"/>
          <w:color w:val="000000"/>
        </w:rPr>
        <w:t xml:space="preserve"> in revizijskem postopku, če vlagatelj nastopa s pooblaščencem in</w:t>
      </w:r>
    </w:p>
    <w:p w14:paraId="02DCE74C" w14:textId="4BCFFF5F" w:rsidR="00EA12F5" w:rsidRPr="006E551A" w:rsidRDefault="00EA12F5" w:rsidP="00EA12F5">
      <w:pPr>
        <w:numPr>
          <w:ilvl w:val="0"/>
          <w:numId w:val="4"/>
        </w:numPr>
        <w:spacing w:line="260" w:lineRule="exact"/>
        <w:jc w:val="both"/>
        <w:rPr>
          <w:rFonts w:ascii="Calibri Light" w:hAnsi="Calibri Light" w:cs="Calibri Light"/>
          <w:color w:val="000000"/>
        </w:rPr>
      </w:pPr>
      <w:r w:rsidRPr="006E551A">
        <w:rPr>
          <w:rFonts w:ascii="Calibri Light" w:hAnsi="Calibri Light" w:cs="Calibri Light"/>
          <w:color w:val="000000"/>
        </w:rPr>
        <w:t>potrdilo o plačilu takse iz 71. člena ZPVPJN, na račun Ministrstva za finance št. 01100-1000358802. Na plačilnem nalogu je potrebno vpisati naslednje sklicevanje na številko odobritve: 11 16110-7111290-0000</w:t>
      </w:r>
      <w:r w:rsidR="006E551A">
        <w:rPr>
          <w:rFonts w:ascii="Calibri Light" w:hAnsi="Calibri Light" w:cs="Calibri Light"/>
          <w:color w:val="000000"/>
        </w:rPr>
        <w:t>01</w:t>
      </w:r>
      <w:r w:rsidRPr="006E551A">
        <w:rPr>
          <w:rFonts w:ascii="Calibri Light" w:hAnsi="Calibri Light" w:cs="Calibri Light"/>
          <w:color w:val="000000"/>
        </w:rPr>
        <w:t>2</w:t>
      </w:r>
      <w:r w:rsidR="006E551A">
        <w:rPr>
          <w:rFonts w:ascii="Calibri Light" w:hAnsi="Calibri Light" w:cs="Calibri Light"/>
          <w:color w:val="000000"/>
        </w:rPr>
        <w:t>4</w:t>
      </w:r>
      <w:r w:rsidRPr="006E551A">
        <w:rPr>
          <w:rFonts w:ascii="Calibri Light" w:hAnsi="Calibri Light" w:cs="Calibri Light"/>
          <w:color w:val="000000"/>
        </w:rPr>
        <w:t>. Višina takse je 4.000,00 EUR, če se zahtevek za revizijo nanaša na vsebino objave ali razpisno dokumentacijo.</w:t>
      </w:r>
    </w:p>
    <w:p w14:paraId="6FA20CDF" w14:textId="77777777" w:rsidR="00EA12F5" w:rsidRPr="006E551A" w:rsidRDefault="00EA12F5" w:rsidP="00EA12F5">
      <w:pPr>
        <w:spacing w:line="260" w:lineRule="exact"/>
        <w:jc w:val="both"/>
        <w:rPr>
          <w:rFonts w:ascii="Calibri Light" w:hAnsi="Calibri Light" w:cs="Calibri Light"/>
          <w:b/>
          <w:color w:val="000000"/>
        </w:rPr>
      </w:pPr>
    </w:p>
    <w:p w14:paraId="36D4C50B" w14:textId="77777777" w:rsidR="00EA12F5" w:rsidRPr="006E551A" w:rsidRDefault="00EA12F5" w:rsidP="00EA12F5">
      <w:pPr>
        <w:spacing w:line="260" w:lineRule="exact"/>
        <w:jc w:val="both"/>
        <w:rPr>
          <w:rFonts w:ascii="Calibri Light" w:hAnsi="Calibri Light" w:cs="Calibri Light"/>
          <w:color w:val="000000"/>
        </w:rPr>
      </w:pPr>
      <w:r w:rsidRPr="006E551A">
        <w:rPr>
          <w:rFonts w:ascii="Calibri Light" w:hAnsi="Calibri Light" w:cs="Calibri Light"/>
          <w:color w:val="000000"/>
        </w:rPr>
        <w:t xml:space="preserve">Vlagatelj mora v zahtevku za revizijo navesti: </w:t>
      </w:r>
    </w:p>
    <w:p w14:paraId="1B98157C" w14:textId="77777777" w:rsidR="00EA12F5" w:rsidRPr="006E551A" w:rsidRDefault="00EA12F5" w:rsidP="00EA12F5">
      <w:pPr>
        <w:numPr>
          <w:ilvl w:val="0"/>
          <w:numId w:val="3"/>
        </w:numPr>
        <w:spacing w:line="260" w:lineRule="exact"/>
        <w:jc w:val="both"/>
        <w:rPr>
          <w:rFonts w:ascii="Calibri Light" w:hAnsi="Calibri Light" w:cs="Calibri Light"/>
          <w:color w:val="000000"/>
        </w:rPr>
      </w:pPr>
      <w:r w:rsidRPr="006E551A">
        <w:rPr>
          <w:rFonts w:ascii="Calibri Light" w:hAnsi="Calibri Light" w:cs="Calibri Light"/>
          <w:color w:val="000000"/>
        </w:rPr>
        <w:t>očitane kršitve ter</w:t>
      </w:r>
    </w:p>
    <w:p w14:paraId="347CEB66" w14:textId="77777777" w:rsidR="00EA12F5" w:rsidRPr="006E551A" w:rsidRDefault="00EA12F5" w:rsidP="00EA12F5">
      <w:pPr>
        <w:numPr>
          <w:ilvl w:val="0"/>
          <w:numId w:val="3"/>
        </w:numPr>
        <w:spacing w:line="260" w:lineRule="exact"/>
        <w:jc w:val="both"/>
        <w:rPr>
          <w:rFonts w:ascii="Calibri Light" w:hAnsi="Calibri Light" w:cs="Calibri Light"/>
          <w:b/>
          <w:color w:val="000000"/>
        </w:rPr>
      </w:pPr>
      <w:r w:rsidRPr="006E551A">
        <w:rPr>
          <w:rFonts w:ascii="Calibri Light" w:hAnsi="Calibri Light" w:cs="Calibri Light"/>
          <w:color w:val="000000"/>
        </w:rPr>
        <w:t>dejstva in dokaze, s katerimi se kršitve dokazujejo.</w:t>
      </w:r>
    </w:p>
    <w:p w14:paraId="375F681F" w14:textId="77777777" w:rsidR="00EA12F5" w:rsidRPr="00EA12F5" w:rsidRDefault="00EA12F5" w:rsidP="00EA12F5">
      <w:pPr>
        <w:spacing w:line="260" w:lineRule="exact"/>
        <w:jc w:val="both"/>
        <w:rPr>
          <w:rFonts w:ascii="Calibri Light" w:hAnsi="Calibri Light" w:cs="Calibri Light"/>
          <w:b/>
          <w:color w:val="000000"/>
        </w:rPr>
      </w:pPr>
    </w:p>
    <w:p w14:paraId="622A2C59" w14:textId="77777777" w:rsidR="00EA12F5" w:rsidRPr="00EA12F5" w:rsidRDefault="00EA12F5" w:rsidP="00EA12F5">
      <w:pPr>
        <w:tabs>
          <w:tab w:val="left" w:pos="3402"/>
        </w:tabs>
        <w:spacing w:line="260" w:lineRule="exact"/>
        <w:ind w:right="-569"/>
        <w:jc w:val="both"/>
        <w:rPr>
          <w:rFonts w:ascii="Calibri Light" w:hAnsi="Calibri Light" w:cs="Calibri Light"/>
          <w:lang w:eastAsia="en-US"/>
        </w:rPr>
      </w:pPr>
      <w:r w:rsidRPr="00EA12F5">
        <w:rPr>
          <w:rFonts w:ascii="Calibri Light" w:hAnsi="Calibri Light" w:cs="Calibri Light"/>
          <w:lang w:eastAsia="en-US"/>
        </w:rPr>
        <w:t xml:space="preserve"> </w:t>
      </w:r>
    </w:p>
    <w:p w14:paraId="06F4504A" w14:textId="77777777" w:rsidR="00EA12F5" w:rsidRPr="00EA12F5" w:rsidRDefault="00EA12F5" w:rsidP="00EA12F5">
      <w:pPr>
        <w:tabs>
          <w:tab w:val="left" w:pos="3402"/>
        </w:tabs>
        <w:spacing w:line="260" w:lineRule="exact"/>
        <w:ind w:right="-569"/>
        <w:jc w:val="both"/>
        <w:rPr>
          <w:rFonts w:ascii="Calibri Light" w:hAnsi="Calibri Light" w:cs="Calibri Light"/>
          <w:lang w:eastAsia="en-US"/>
        </w:rPr>
      </w:pPr>
    </w:p>
    <w:tbl>
      <w:tblPr>
        <w:tblW w:w="8961" w:type="dxa"/>
        <w:tblLayout w:type="fixed"/>
        <w:tblLook w:val="0000" w:firstRow="0" w:lastRow="0" w:firstColumn="0" w:lastColumn="0" w:noHBand="0" w:noVBand="0"/>
      </w:tblPr>
      <w:tblGrid>
        <w:gridCol w:w="4219"/>
        <w:gridCol w:w="425"/>
        <w:gridCol w:w="4317"/>
      </w:tblGrid>
      <w:tr w:rsidR="002A35EC" w:rsidRPr="00B45DC5" w14:paraId="31881C24" w14:textId="77777777" w:rsidTr="00DA19A5">
        <w:tc>
          <w:tcPr>
            <w:tcW w:w="4219" w:type="dxa"/>
          </w:tcPr>
          <w:p w14:paraId="2C2A689A" w14:textId="3D1D46CB" w:rsidR="002A35EC" w:rsidRPr="00BE17E1" w:rsidRDefault="00914236" w:rsidP="007C1B5D">
            <w:pPr>
              <w:widowControl w:val="0"/>
              <w:spacing w:line="260" w:lineRule="exact"/>
              <w:rPr>
                <w:rFonts w:asciiTheme="majorHAnsi" w:hAnsiTheme="majorHAnsi" w:cstheme="majorHAnsi"/>
              </w:rPr>
            </w:pPr>
            <w:r w:rsidRPr="00BE17E1">
              <w:rPr>
                <w:rFonts w:asciiTheme="majorHAnsi" w:hAnsiTheme="majorHAnsi" w:cstheme="majorHAnsi"/>
                <w:lang w:eastAsia="en-US"/>
              </w:rPr>
              <w:t xml:space="preserve"> </w:t>
            </w:r>
          </w:p>
        </w:tc>
        <w:tc>
          <w:tcPr>
            <w:tcW w:w="425" w:type="dxa"/>
          </w:tcPr>
          <w:p w14:paraId="71FBB435" w14:textId="77777777" w:rsidR="002A35EC" w:rsidRPr="00BE17E1" w:rsidRDefault="002A35EC" w:rsidP="007C1B5D">
            <w:pPr>
              <w:widowControl w:val="0"/>
              <w:spacing w:line="260" w:lineRule="exact"/>
              <w:rPr>
                <w:rFonts w:asciiTheme="majorHAnsi" w:hAnsiTheme="majorHAnsi" w:cstheme="majorHAnsi"/>
              </w:rPr>
            </w:pPr>
          </w:p>
        </w:tc>
        <w:tc>
          <w:tcPr>
            <w:tcW w:w="4317" w:type="dxa"/>
          </w:tcPr>
          <w:p w14:paraId="603D5468" w14:textId="08C571DE" w:rsidR="002A35EC" w:rsidRPr="00BE17E1" w:rsidRDefault="007C74A0" w:rsidP="007C1B5D">
            <w:pPr>
              <w:widowControl w:val="0"/>
              <w:spacing w:line="260" w:lineRule="exact"/>
              <w:rPr>
                <w:rFonts w:asciiTheme="majorHAnsi" w:hAnsiTheme="majorHAnsi" w:cstheme="majorHAnsi"/>
              </w:rPr>
            </w:pPr>
            <w:r w:rsidRPr="00BE17E1">
              <w:rPr>
                <w:rFonts w:asciiTheme="majorHAnsi" w:hAnsiTheme="majorHAnsi" w:cstheme="majorHAnsi"/>
              </w:rPr>
              <w:t>Dr. Janez Žlak</w:t>
            </w:r>
          </w:p>
          <w:p w14:paraId="2BDBFD10" w14:textId="77777777" w:rsidR="001A72A9" w:rsidRPr="00B45DC5" w:rsidRDefault="00C97F52" w:rsidP="007C1B5D">
            <w:pPr>
              <w:widowControl w:val="0"/>
              <w:spacing w:line="260" w:lineRule="exact"/>
              <w:rPr>
                <w:rFonts w:asciiTheme="majorHAnsi" w:hAnsiTheme="majorHAnsi" w:cstheme="majorHAnsi"/>
              </w:rPr>
            </w:pPr>
            <w:r w:rsidRPr="00BE17E1">
              <w:rPr>
                <w:rFonts w:asciiTheme="majorHAnsi" w:hAnsiTheme="majorHAnsi" w:cstheme="majorHAnsi"/>
              </w:rPr>
              <w:t>direktor</w:t>
            </w:r>
          </w:p>
        </w:tc>
      </w:tr>
    </w:tbl>
    <w:p w14:paraId="322E94BE" w14:textId="77777777" w:rsidR="00886CD3" w:rsidRPr="00B45DC5" w:rsidRDefault="00886CD3" w:rsidP="007C74A0">
      <w:pPr>
        <w:widowControl w:val="0"/>
        <w:spacing w:line="260" w:lineRule="exact"/>
        <w:rPr>
          <w:rFonts w:asciiTheme="majorHAnsi" w:hAnsiTheme="majorHAnsi" w:cstheme="majorHAnsi"/>
        </w:rPr>
      </w:pPr>
    </w:p>
    <w:sectPr w:rsidR="00886CD3" w:rsidRPr="00B45DC5" w:rsidSect="00887F07">
      <w:headerReference w:type="even" r:id="rId14"/>
      <w:footerReference w:type="even" r:id="rId15"/>
      <w:footerReference w:type="default" r:id="rId16"/>
      <w:headerReference w:type="firs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63A335" w14:textId="77777777" w:rsidR="00DD76AF" w:rsidRDefault="00DD76AF">
      <w:r>
        <w:separator/>
      </w:r>
    </w:p>
  </w:endnote>
  <w:endnote w:type="continuationSeparator" w:id="0">
    <w:p w14:paraId="3EE2096F" w14:textId="77777777" w:rsidR="00DD76AF" w:rsidRDefault="00DD7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EE"/>
    <w:family w:val="swiss"/>
    <w:notTrueType/>
    <w:pitch w:val="variable"/>
    <w:sig w:usb0="00000007"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w Cen MT">
    <w:panose1 w:val="020B06020201040206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9F3DE" w14:textId="77777777" w:rsidR="001E1DB9" w:rsidRDefault="001E1DB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5AD6111" w14:textId="77777777" w:rsidR="001E1DB9" w:rsidRDefault="001E1DB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F1D78" w14:textId="77777777" w:rsidR="001E1DB9" w:rsidRPr="005E7F8E" w:rsidRDefault="001E1DB9">
    <w:pPr>
      <w:pStyle w:val="Noga"/>
      <w:jc w:val="center"/>
      <w:rPr>
        <w:rFonts w:asciiTheme="majorHAnsi" w:hAnsiTheme="majorHAnsi" w:cstheme="majorHAnsi"/>
        <w:sz w:val="16"/>
        <w:szCs w:val="16"/>
      </w:rPr>
    </w:pPr>
    <w:r w:rsidRPr="005E7F8E">
      <w:rPr>
        <w:rFonts w:asciiTheme="majorHAnsi" w:hAnsiTheme="majorHAnsi" w:cstheme="majorHAnsi"/>
        <w:sz w:val="16"/>
        <w:szCs w:val="16"/>
      </w:rPr>
      <w:fldChar w:fldCharType="begin"/>
    </w:r>
    <w:r w:rsidRPr="005E7F8E">
      <w:rPr>
        <w:rFonts w:asciiTheme="majorHAnsi" w:hAnsiTheme="majorHAnsi" w:cstheme="majorHAnsi"/>
        <w:sz w:val="16"/>
        <w:szCs w:val="16"/>
      </w:rPr>
      <w:instrText>PAGE   \* MERGEFORMAT</w:instrText>
    </w:r>
    <w:r w:rsidRPr="005E7F8E">
      <w:rPr>
        <w:rFonts w:asciiTheme="majorHAnsi" w:hAnsiTheme="majorHAnsi" w:cstheme="majorHAnsi"/>
        <w:sz w:val="16"/>
        <w:szCs w:val="16"/>
      </w:rPr>
      <w:fldChar w:fldCharType="separate"/>
    </w:r>
    <w:r w:rsidR="00E50E24" w:rsidRPr="005E7F8E">
      <w:rPr>
        <w:rFonts w:asciiTheme="majorHAnsi" w:hAnsiTheme="majorHAnsi" w:cstheme="majorHAnsi"/>
        <w:noProof/>
        <w:sz w:val="16"/>
        <w:szCs w:val="16"/>
      </w:rPr>
      <w:t>1</w:t>
    </w:r>
    <w:r w:rsidR="00E50E24" w:rsidRPr="005E7F8E">
      <w:rPr>
        <w:rFonts w:asciiTheme="majorHAnsi" w:hAnsiTheme="majorHAnsi" w:cstheme="majorHAnsi"/>
        <w:noProof/>
        <w:sz w:val="16"/>
        <w:szCs w:val="16"/>
      </w:rPr>
      <w:t>3</w:t>
    </w:r>
    <w:r w:rsidRPr="005E7F8E">
      <w:rPr>
        <w:rFonts w:asciiTheme="majorHAnsi" w:hAnsiTheme="majorHAnsi" w:cstheme="majorHAnsi"/>
        <w:sz w:val="16"/>
        <w:szCs w:val="16"/>
      </w:rPr>
      <w:fldChar w:fldCharType="end"/>
    </w:r>
  </w:p>
  <w:p w14:paraId="394A633B" w14:textId="77777777" w:rsidR="001E1DB9" w:rsidRDefault="001E1DB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8E2026" w14:textId="77777777" w:rsidR="00DD76AF" w:rsidRDefault="00DD76AF">
      <w:r>
        <w:separator/>
      </w:r>
    </w:p>
  </w:footnote>
  <w:footnote w:type="continuationSeparator" w:id="0">
    <w:p w14:paraId="74CC12D0" w14:textId="77777777" w:rsidR="00DD76AF" w:rsidRDefault="00DD7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E6308A" w14:textId="77777777" w:rsidR="001E1DB9" w:rsidRDefault="001E1DB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2DE0E265" w14:textId="77777777" w:rsidR="001E1DB9" w:rsidRDefault="001E1DB9">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9080" w:type="dxa"/>
      <w:tblInd w:w="-8" w:type="dxa"/>
      <w:tblCellMar>
        <w:top w:w="4" w:type="dxa"/>
      </w:tblCellMar>
      <w:tblLook w:val="04A0" w:firstRow="1" w:lastRow="0" w:firstColumn="1" w:lastColumn="0" w:noHBand="0" w:noVBand="1"/>
    </w:tblPr>
    <w:tblGrid>
      <w:gridCol w:w="8797"/>
      <w:gridCol w:w="178"/>
      <w:gridCol w:w="105"/>
    </w:tblGrid>
    <w:tr w:rsidR="0098472B" w:rsidRPr="00117DDF" w14:paraId="21BE373C" w14:textId="77777777" w:rsidTr="004E153A">
      <w:trPr>
        <w:trHeight w:val="970"/>
      </w:trPr>
      <w:tc>
        <w:tcPr>
          <w:tcW w:w="8797" w:type="dxa"/>
          <w:vAlign w:val="bottom"/>
        </w:tcPr>
        <w:p w14:paraId="301E787C" w14:textId="77777777" w:rsidR="0098472B" w:rsidRPr="00117DDF" w:rsidRDefault="0098472B" w:rsidP="0098472B">
          <w:pPr>
            <w:rPr>
              <w:rFonts w:ascii="Tw Cen MT" w:hAnsi="Tw Cen MT"/>
              <w:b/>
              <w:bCs/>
              <w:sz w:val="48"/>
              <w:szCs w:val="48"/>
            </w:rPr>
          </w:pPr>
          <w:bookmarkStart w:id="75" w:name="_Hlk113006692"/>
          <w:r>
            <w:rPr>
              <w:noProof/>
            </w:rPr>
            <w:drawing>
              <wp:anchor distT="0" distB="0" distL="114300" distR="114300" simplePos="0" relativeHeight="251659264" behindDoc="1" locked="0" layoutInCell="1" allowOverlap="1" wp14:anchorId="1959C8C0" wp14:editId="1D2E7D96">
                <wp:simplePos x="0" y="0"/>
                <wp:positionH relativeFrom="page">
                  <wp:posOffset>-909320</wp:posOffset>
                </wp:positionH>
                <wp:positionV relativeFrom="paragraph">
                  <wp:posOffset>-649605</wp:posOffset>
                </wp:positionV>
                <wp:extent cx="7559675" cy="1564005"/>
                <wp:effectExtent l="0" t="0" r="3175" b="0"/>
                <wp:wrapNone/>
                <wp:docPr id="824422560" name="Slika 824422560" descr="Slika, ki vsebuje besede besedilo, pisava, vizitk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422560" name="Slika 824422560" descr="Slika, ki vsebuje besede besedilo, pisava, vizitka, oblikovanje&#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5640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8" w:type="dxa"/>
          <w:shd w:val="clear" w:color="auto" w:fill="FFFFFF"/>
        </w:tcPr>
        <w:p w14:paraId="1C00F02F" w14:textId="77777777" w:rsidR="0098472B" w:rsidRPr="00117DDF" w:rsidRDefault="0098472B" w:rsidP="0098472B">
          <w:pPr>
            <w:ind w:left="-1" w:right="-1"/>
            <w:rPr>
              <w:rFonts w:ascii="Tw Cen MT" w:hAnsi="Tw Cen MT"/>
            </w:rPr>
          </w:pPr>
        </w:p>
      </w:tc>
      <w:tc>
        <w:tcPr>
          <w:tcW w:w="105" w:type="dxa"/>
        </w:tcPr>
        <w:p w14:paraId="6B0B0B52" w14:textId="77777777" w:rsidR="0098472B" w:rsidRPr="00117DDF" w:rsidRDefault="0098472B" w:rsidP="0098472B">
          <w:pPr>
            <w:spacing w:after="160"/>
            <w:rPr>
              <w:rFonts w:ascii="Tw Cen MT" w:hAnsi="Tw Cen MT"/>
            </w:rPr>
          </w:pPr>
        </w:p>
      </w:tc>
    </w:tr>
  </w:tbl>
  <w:bookmarkEnd w:id="75"/>
  <w:p w14:paraId="7B5D86CF" w14:textId="6A67A013" w:rsidR="0098472B" w:rsidRPr="00F16590" w:rsidRDefault="0098472B" w:rsidP="0098472B">
    <w:pPr>
      <w:pStyle w:val="Glava"/>
      <w:tabs>
        <w:tab w:val="left" w:pos="2767"/>
      </w:tabs>
      <w:rPr>
        <w:rFonts w:ascii="Tw Cen MT" w:hAnsi="Tw Cen MT"/>
      </w:rPr>
    </w:pPr>
    <w:r>
      <w:rPr>
        <w:rFonts w:ascii="Tw Cen MT" w:hAnsi="Tw Cen MT"/>
      </w:rPr>
      <w:tab/>
    </w:r>
    <w:r>
      <w:rPr>
        <w:rFonts w:ascii="Tw Cen MT" w:hAnsi="Tw Cen M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C2F6A"/>
    <w:multiLevelType w:val="hybridMultilevel"/>
    <w:tmpl w:val="4B6CD416"/>
    <w:lvl w:ilvl="0" w:tplc="9C5AD95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2FC3F0B"/>
    <w:multiLevelType w:val="hybridMultilevel"/>
    <w:tmpl w:val="B01C93E2"/>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87EAE"/>
    <w:multiLevelType w:val="hybridMultilevel"/>
    <w:tmpl w:val="69626200"/>
    <w:lvl w:ilvl="0" w:tplc="BA141AEE">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F2A5E0A"/>
    <w:multiLevelType w:val="hybridMultilevel"/>
    <w:tmpl w:val="731ECB42"/>
    <w:lvl w:ilvl="0" w:tplc="2B38927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6D7765"/>
    <w:multiLevelType w:val="hybridMultilevel"/>
    <w:tmpl w:val="1C287E7A"/>
    <w:lvl w:ilvl="0" w:tplc="19C052A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ECA50CE"/>
    <w:multiLevelType w:val="hybridMultilevel"/>
    <w:tmpl w:val="9CB09D28"/>
    <w:lvl w:ilvl="0" w:tplc="5A46CB2A">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41313A4"/>
    <w:multiLevelType w:val="hybridMultilevel"/>
    <w:tmpl w:val="3996BAF0"/>
    <w:lvl w:ilvl="0" w:tplc="04240017">
      <w:start w:val="1"/>
      <w:numFmt w:val="lowerLetter"/>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815200"/>
    <w:multiLevelType w:val="hybridMultilevel"/>
    <w:tmpl w:val="B0DEBB5C"/>
    <w:lvl w:ilvl="0" w:tplc="6A8025F0">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95F206B"/>
    <w:multiLevelType w:val="hybridMultilevel"/>
    <w:tmpl w:val="A6A0D9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AB57D7E"/>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82206A"/>
    <w:multiLevelType w:val="hybridMultilevel"/>
    <w:tmpl w:val="8A0C6F16"/>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C096E02"/>
    <w:multiLevelType w:val="hybridMultilevel"/>
    <w:tmpl w:val="2D90615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8" w15:restartNumberingAfterBreak="0">
    <w:nsid w:val="42631CA5"/>
    <w:multiLevelType w:val="hybridMultilevel"/>
    <w:tmpl w:val="3D46F9F4"/>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B280264"/>
    <w:multiLevelType w:val="hybridMultilevel"/>
    <w:tmpl w:val="D64A971E"/>
    <w:lvl w:ilvl="0" w:tplc="30045364">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3397980"/>
    <w:multiLevelType w:val="hybridMultilevel"/>
    <w:tmpl w:val="0A4A2964"/>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3594D0D"/>
    <w:multiLevelType w:val="hybridMultilevel"/>
    <w:tmpl w:val="4E9AE75A"/>
    <w:lvl w:ilvl="0" w:tplc="CE484D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6A40C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A9C518B"/>
    <w:multiLevelType w:val="hybridMultilevel"/>
    <w:tmpl w:val="23083B10"/>
    <w:lvl w:ilvl="0" w:tplc="31305C9E">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0" w15:restartNumberingAfterBreak="0">
    <w:nsid w:val="5AC1795D"/>
    <w:multiLevelType w:val="hybridMultilevel"/>
    <w:tmpl w:val="6A0AA0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E3B41BA"/>
    <w:multiLevelType w:val="hybridMultilevel"/>
    <w:tmpl w:val="7500E798"/>
    <w:lvl w:ilvl="0" w:tplc="32402CF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692947"/>
    <w:multiLevelType w:val="hybridMultilevel"/>
    <w:tmpl w:val="CBF650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120838"/>
    <w:multiLevelType w:val="multilevel"/>
    <w:tmpl w:val="29AE3E26"/>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4"/>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4" w15:restartNumberingAfterBreak="0">
    <w:nsid w:val="64462D85"/>
    <w:multiLevelType w:val="hybridMultilevel"/>
    <w:tmpl w:val="D12E5A5A"/>
    <w:lvl w:ilvl="0" w:tplc="1798631E">
      <w:start w:val="2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B2776FD"/>
    <w:multiLevelType w:val="multilevel"/>
    <w:tmpl w:val="2AFC824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B4C028B"/>
    <w:multiLevelType w:val="hybridMultilevel"/>
    <w:tmpl w:val="9A58A010"/>
    <w:lvl w:ilvl="0" w:tplc="19C052A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E61DEC"/>
    <w:multiLevelType w:val="hybridMultilevel"/>
    <w:tmpl w:val="2D2C7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D203049"/>
    <w:multiLevelType w:val="hybridMultilevel"/>
    <w:tmpl w:val="4246F196"/>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42E63F2"/>
    <w:multiLevelType w:val="multilevel"/>
    <w:tmpl w:val="138C6114"/>
    <w:lvl w:ilvl="0">
      <w:start w:val="7"/>
      <w:numFmt w:val="decimal"/>
      <w:lvlText w:val="%1."/>
      <w:lvlJc w:val="left"/>
      <w:pPr>
        <w:ind w:left="504" w:hanging="504"/>
      </w:pPr>
      <w:rPr>
        <w:rFonts w:hint="default"/>
        <w:sz w:val="20"/>
      </w:rPr>
    </w:lvl>
    <w:lvl w:ilvl="1">
      <w:start w:val="1"/>
      <w:numFmt w:val="decimal"/>
      <w:lvlText w:val="%1.%2."/>
      <w:lvlJc w:val="left"/>
      <w:pPr>
        <w:ind w:left="504" w:hanging="504"/>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0" w15:restartNumberingAfterBreak="0">
    <w:nsid w:val="776C4EE1"/>
    <w:multiLevelType w:val="hybridMultilevel"/>
    <w:tmpl w:val="C58AD556"/>
    <w:lvl w:ilvl="0" w:tplc="5726CCC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616184290">
    <w:abstractNumId w:val="6"/>
  </w:num>
  <w:num w:numId="2" w16cid:durableId="422458571">
    <w:abstractNumId w:val="11"/>
  </w:num>
  <w:num w:numId="3" w16cid:durableId="1386561565">
    <w:abstractNumId w:val="27"/>
  </w:num>
  <w:num w:numId="4" w16cid:durableId="1549610482">
    <w:abstractNumId w:val="19"/>
  </w:num>
  <w:num w:numId="5" w16cid:durableId="392437097">
    <w:abstractNumId w:val="5"/>
  </w:num>
  <w:num w:numId="6" w16cid:durableId="196160548">
    <w:abstractNumId w:val="3"/>
  </w:num>
  <w:num w:numId="7" w16cid:durableId="1434084151">
    <w:abstractNumId w:val="26"/>
  </w:num>
  <w:num w:numId="8" w16cid:durableId="420640900">
    <w:abstractNumId w:val="37"/>
  </w:num>
  <w:num w:numId="9" w16cid:durableId="2116752853">
    <w:abstractNumId w:val="10"/>
    <w:lvlOverride w:ilvl="0">
      <w:startOverride w:val="1"/>
    </w:lvlOverride>
    <w:lvlOverride w:ilvl="1">
      <w:startOverride w:val="1"/>
    </w:lvlOverride>
    <w:lvlOverride w:ilvl="2">
      <w:startOverride w:val="1"/>
    </w:lvlOverride>
    <w:lvlOverride w:ilvl="3">
      <w:startOverride w:val="1"/>
    </w:lvlOverride>
  </w:num>
  <w:num w:numId="10" w16cid:durableId="1033572970">
    <w:abstractNumId w:val="21"/>
  </w:num>
  <w:num w:numId="11" w16cid:durableId="1229074023">
    <w:abstractNumId w:val="39"/>
  </w:num>
  <w:num w:numId="12" w16cid:durableId="2144614731">
    <w:abstractNumId w:val="33"/>
  </w:num>
  <w:num w:numId="13" w16cid:durableId="800028964">
    <w:abstractNumId w:val="29"/>
  </w:num>
  <w:num w:numId="14" w16cid:durableId="487748326">
    <w:abstractNumId w:val="24"/>
  </w:num>
  <w:num w:numId="15" w16cid:durableId="70011875">
    <w:abstractNumId w:val="31"/>
  </w:num>
  <w:num w:numId="16" w16cid:durableId="19596655">
    <w:abstractNumId w:val="2"/>
  </w:num>
  <w:num w:numId="17" w16cid:durableId="365105215">
    <w:abstractNumId w:val="16"/>
  </w:num>
  <w:num w:numId="18" w16cid:durableId="1515804322">
    <w:abstractNumId w:val="28"/>
  </w:num>
  <w:num w:numId="19" w16cid:durableId="739447366">
    <w:abstractNumId w:val="25"/>
  </w:num>
  <w:num w:numId="20" w16cid:durableId="1388915524">
    <w:abstractNumId w:val="13"/>
  </w:num>
  <w:num w:numId="21" w16cid:durableId="920719770">
    <w:abstractNumId w:val="30"/>
  </w:num>
  <w:num w:numId="22" w16cid:durableId="110247859">
    <w:abstractNumId w:val="9"/>
  </w:num>
  <w:num w:numId="23" w16cid:durableId="1630092244">
    <w:abstractNumId w:val="4"/>
  </w:num>
  <w:num w:numId="24" w16cid:durableId="945041194">
    <w:abstractNumId w:val="8"/>
  </w:num>
  <w:num w:numId="25" w16cid:durableId="1820460100">
    <w:abstractNumId w:val="12"/>
  </w:num>
  <w:num w:numId="26" w16cid:durableId="778377062">
    <w:abstractNumId w:val="34"/>
  </w:num>
  <w:num w:numId="27" w16cid:durableId="1049912187">
    <w:abstractNumId w:val="0"/>
  </w:num>
  <w:num w:numId="28" w16cid:durableId="1639140322">
    <w:abstractNumId w:val="40"/>
  </w:num>
  <w:num w:numId="29" w16cid:durableId="1858159731">
    <w:abstractNumId w:val="1"/>
  </w:num>
  <w:num w:numId="30" w16cid:durableId="676888102">
    <w:abstractNumId w:val="17"/>
  </w:num>
  <w:num w:numId="31" w16cid:durableId="1923368245">
    <w:abstractNumId w:val="23"/>
  </w:num>
  <w:num w:numId="32" w16cid:durableId="1380517316">
    <w:abstractNumId w:val="35"/>
  </w:num>
  <w:num w:numId="33" w16cid:durableId="1479955297">
    <w:abstractNumId w:val="38"/>
  </w:num>
  <w:num w:numId="34" w16cid:durableId="1872836687">
    <w:abstractNumId w:val="14"/>
  </w:num>
  <w:num w:numId="35" w16cid:durableId="1967854073">
    <w:abstractNumId w:val="7"/>
  </w:num>
  <w:num w:numId="36" w16cid:durableId="397241666">
    <w:abstractNumId w:val="36"/>
  </w:num>
  <w:num w:numId="37" w16cid:durableId="689915060">
    <w:abstractNumId w:val="22"/>
  </w:num>
  <w:num w:numId="38" w16cid:durableId="1349020927">
    <w:abstractNumId w:val="15"/>
  </w:num>
  <w:num w:numId="39" w16cid:durableId="406197163">
    <w:abstractNumId w:val="32"/>
  </w:num>
  <w:num w:numId="40" w16cid:durableId="1653870181">
    <w:abstractNumId w:val="20"/>
  </w:num>
  <w:num w:numId="41" w16cid:durableId="889919430">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4A6C"/>
    <w:rsid w:val="00005EB6"/>
    <w:rsid w:val="00006320"/>
    <w:rsid w:val="0000672D"/>
    <w:rsid w:val="000067D2"/>
    <w:rsid w:val="0000704E"/>
    <w:rsid w:val="00007FEB"/>
    <w:rsid w:val="000116AC"/>
    <w:rsid w:val="0001282C"/>
    <w:rsid w:val="00012EA9"/>
    <w:rsid w:val="00013089"/>
    <w:rsid w:val="00013334"/>
    <w:rsid w:val="00013E61"/>
    <w:rsid w:val="00014296"/>
    <w:rsid w:val="00014DE4"/>
    <w:rsid w:val="00015F70"/>
    <w:rsid w:val="00016AF9"/>
    <w:rsid w:val="00016F21"/>
    <w:rsid w:val="00022D23"/>
    <w:rsid w:val="00022DEC"/>
    <w:rsid w:val="000266DE"/>
    <w:rsid w:val="00026EC1"/>
    <w:rsid w:val="00030466"/>
    <w:rsid w:val="0003232E"/>
    <w:rsid w:val="00032AC5"/>
    <w:rsid w:val="000333F0"/>
    <w:rsid w:val="00036B72"/>
    <w:rsid w:val="000377B5"/>
    <w:rsid w:val="00040CB1"/>
    <w:rsid w:val="00042A96"/>
    <w:rsid w:val="00043819"/>
    <w:rsid w:val="00043F7B"/>
    <w:rsid w:val="000440E8"/>
    <w:rsid w:val="00046815"/>
    <w:rsid w:val="0005144A"/>
    <w:rsid w:val="00051477"/>
    <w:rsid w:val="00051D0B"/>
    <w:rsid w:val="0005200D"/>
    <w:rsid w:val="000523FF"/>
    <w:rsid w:val="00052D89"/>
    <w:rsid w:val="00052F0E"/>
    <w:rsid w:val="000539C0"/>
    <w:rsid w:val="00054390"/>
    <w:rsid w:val="0005498E"/>
    <w:rsid w:val="000551C9"/>
    <w:rsid w:val="00056EF2"/>
    <w:rsid w:val="0005753C"/>
    <w:rsid w:val="00061879"/>
    <w:rsid w:val="00061A85"/>
    <w:rsid w:val="00061B71"/>
    <w:rsid w:val="00063047"/>
    <w:rsid w:val="00065B89"/>
    <w:rsid w:val="00065DAB"/>
    <w:rsid w:val="00066512"/>
    <w:rsid w:val="000666B0"/>
    <w:rsid w:val="00072D9E"/>
    <w:rsid w:val="00073275"/>
    <w:rsid w:val="0007365C"/>
    <w:rsid w:val="00073787"/>
    <w:rsid w:val="00073A2B"/>
    <w:rsid w:val="00074624"/>
    <w:rsid w:val="000777D7"/>
    <w:rsid w:val="00077FD0"/>
    <w:rsid w:val="000807E9"/>
    <w:rsid w:val="00081A6B"/>
    <w:rsid w:val="00081AB6"/>
    <w:rsid w:val="00081FED"/>
    <w:rsid w:val="00082C2C"/>
    <w:rsid w:val="000837C5"/>
    <w:rsid w:val="000838DA"/>
    <w:rsid w:val="00083A87"/>
    <w:rsid w:val="000856F5"/>
    <w:rsid w:val="000872DA"/>
    <w:rsid w:val="0009037E"/>
    <w:rsid w:val="00090B18"/>
    <w:rsid w:val="00091A9F"/>
    <w:rsid w:val="00091B05"/>
    <w:rsid w:val="00091DC0"/>
    <w:rsid w:val="00093CC3"/>
    <w:rsid w:val="00094949"/>
    <w:rsid w:val="0009546E"/>
    <w:rsid w:val="0009682F"/>
    <w:rsid w:val="00097152"/>
    <w:rsid w:val="000A265B"/>
    <w:rsid w:val="000A6316"/>
    <w:rsid w:val="000A74CE"/>
    <w:rsid w:val="000A76BE"/>
    <w:rsid w:val="000A7A24"/>
    <w:rsid w:val="000B08FE"/>
    <w:rsid w:val="000B0B54"/>
    <w:rsid w:val="000B0C80"/>
    <w:rsid w:val="000B0D32"/>
    <w:rsid w:val="000B15B1"/>
    <w:rsid w:val="000B1C90"/>
    <w:rsid w:val="000B257B"/>
    <w:rsid w:val="000B3466"/>
    <w:rsid w:val="000B48A1"/>
    <w:rsid w:val="000B4FE8"/>
    <w:rsid w:val="000B5C83"/>
    <w:rsid w:val="000B6AA6"/>
    <w:rsid w:val="000B6B24"/>
    <w:rsid w:val="000B6EA3"/>
    <w:rsid w:val="000B78B5"/>
    <w:rsid w:val="000C016F"/>
    <w:rsid w:val="000C17E5"/>
    <w:rsid w:val="000C2632"/>
    <w:rsid w:val="000C30FE"/>
    <w:rsid w:val="000C4360"/>
    <w:rsid w:val="000C4470"/>
    <w:rsid w:val="000C51C0"/>
    <w:rsid w:val="000C5667"/>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D689F"/>
    <w:rsid w:val="000E0432"/>
    <w:rsid w:val="000E08C0"/>
    <w:rsid w:val="000E0953"/>
    <w:rsid w:val="000E0F74"/>
    <w:rsid w:val="000E169D"/>
    <w:rsid w:val="000E25F5"/>
    <w:rsid w:val="000E2CCB"/>
    <w:rsid w:val="000E3F91"/>
    <w:rsid w:val="000E606C"/>
    <w:rsid w:val="000E6CDB"/>
    <w:rsid w:val="000E7E30"/>
    <w:rsid w:val="000F0C1F"/>
    <w:rsid w:val="000F18A6"/>
    <w:rsid w:val="000F3B5A"/>
    <w:rsid w:val="000F41C2"/>
    <w:rsid w:val="000F4244"/>
    <w:rsid w:val="000F427F"/>
    <w:rsid w:val="000F4413"/>
    <w:rsid w:val="000F584F"/>
    <w:rsid w:val="000F6525"/>
    <w:rsid w:val="000F70A1"/>
    <w:rsid w:val="001003C0"/>
    <w:rsid w:val="00102F87"/>
    <w:rsid w:val="001054F0"/>
    <w:rsid w:val="00106BCF"/>
    <w:rsid w:val="00107374"/>
    <w:rsid w:val="00111B55"/>
    <w:rsid w:val="00111CE5"/>
    <w:rsid w:val="00113197"/>
    <w:rsid w:val="00114A51"/>
    <w:rsid w:val="00115667"/>
    <w:rsid w:val="00116B8E"/>
    <w:rsid w:val="001170F6"/>
    <w:rsid w:val="00117A4A"/>
    <w:rsid w:val="0012026D"/>
    <w:rsid w:val="001208C8"/>
    <w:rsid w:val="0012136D"/>
    <w:rsid w:val="0012175F"/>
    <w:rsid w:val="00122E80"/>
    <w:rsid w:val="001234C6"/>
    <w:rsid w:val="0012448E"/>
    <w:rsid w:val="00125467"/>
    <w:rsid w:val="001309C4"/>
    <w:rsid w:val="0013120D"/>
    <w:rsid w:val="00132795"/>
    <w:rsid w:val="00132AAD"/>
    <w:rsid w:val="00133258"/>
    <w:rsid w:val="00135441"/>
    <w:rsid w:val="0013628F"/>
    <w:rsid w:val="0013688B"/>
    <w:rsid w:val="00137B10"/>
    <w:rsid w:val="001402CB"/>
    <w:rsid w:val="0014093A"/>
    <w:rsid w:val="00141245"/>
    <w:rsid w:val="0014168F"/>
    <w:rsid w:val="0014484F"/>
    <w:rsid w:val="00145E9F"/>
    <w:rsid w:val="001460CC"/>
    <w:rsid w:val="001477EC"/>
    <w:rsid w:val="00147A3A"/>
    <w:rsid w:val="001508BE"/>
    <w:rsid w:val="00150E33"/>
    <w:rsid w:val="00153374"/>
    <w:rsid w:val="00153811"/>
    <w:rsid w:val="00154B7A"/>
    <w:rsid w:val="00156B2F"/>
    <w:rsid w:val="00157310"/>
    <w:rsid w:val="00160B58"/>
    <w:rsid w:val="001617F6"/>
    <w:rsid w:val="00162B0A"/>
    <w:rsid w:val="00163971"/>
    <w:rsid w:val="00163AF0"/>
    <w:rsid w:val="00164FFE"/>
    <w:rsid w:val="00171524"/>
    <w:rsid w:val="001726DE"/>
    <w:rsid w:val="00172A33"/>
    <w:rsid w:val="00173EAB"/>
    <w:rsid w:val="001746D6"/>
    <w:rsid w:val="00175D0E"/>
    <w:rsid w:val="00176093"/>
    <w:rsid w:val="00176775"/>
    <w:rsid w:val="00176D56"/>
    <w:rsid w:val="00176F5E"/>
    <w:rsid w:val="00181512"/>
    <w:rsid w:val="00181FA0"/>
    <w:rsid w:val="00184ACF"/>
    <w:rsid w:val="001850B3"/>
    <w:rsid w:val="00187BAF"/>
    <w:rsid w:val="0019065A"/>
    <w:rsid w:val="00190EA5"/>
    <w:rsid w:val="0019163F"/>
    <w:rsid w:val="00193202"/>
    <w:rsid w:val="0019362A"/>
    <w:rsid w:val="001936C6"/>
    <w:rsid w:val="00193C15"/>
    <w:rsid w:val="001945A7"/>
    <w:rsid w:val="001A15C4"/>
    <w:rsid w:val="001A31A0"/>
    <w:rsid w:val="001A5611"/>
    <w:rsid w:val="001A5AB6"/>
    <w:rsid w:val="001A5F15"/>
    <w:rsid w:val="001A72A9"/>
    <w:rsid w:val="001B147D"/>
    <w:rsid w:val="001B2BAC"/>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5E6B"/>
    <w:rsid w:val="001D718B"/>
    <w:rsid w:val="001D7C94"/>
    <w:rsid w:val="001E0765"/>
    <w:rsid w:val="001E0F21"/>
    <w:rsid w:val="001E1DB9"/>
    <w:rsid w:val="001E4B0F"/>
    <w:rsid w:val="001E4E6C"/>
    <w:rsid w:val="001E5356"/>
    <w:rsid w:val="001E683F"/>
    <w:rsid w:val="001E78F1"/>
    <w:rsid w:val="001F1561"/>
    <w:rsid w:val="001F15D5"/>
    <w:rsid w:val="001F34DD"/>
    <w:rsid w:val="001F6D71"/>
    <w:rsid w:val="00200260"/>
    <w:rsid w:val="002013E3"/>
    <w:rsid w:val="00201973"/>
    <w:rsid w:val="002043DD"/>
    <w:rsid w:val="00206933"/>
    <w:rsid w:val="002074BC"/>
    <w:rsid w:val="002079AD"/>
    <w:rsid w:val="00210443"/>
    <w:rsid w:val="0021181B"/>
    <w:rsid w:val="00211CC5"/>
    <w:rsid w:val="00212031"/>
    <w:rsid w:val="00212C31"/>
    <w:rsid w:val="00212D76"/>
    <w:rsid w:val="002130E1"/>
    <w:rsid w:val="0021370A"/>
    <w:rsid w:val="00213923"/>
    <w:rsid w:val="00213FDD"/>
    <w:rsid w:val="002144FD"/>
    <w:rsid w:val="00215561"/>
    <w:rsid w:val="002156E1"/>
    <w:rsid w:val="00215EBC"/>
    <w:rsid w:val="00217E83"/>
    <w:rsid w:val="00217F0F"/>
    <w:rsid w:val="00220519"/>
    <w:rsid w:val="00221C27"/>
    <w:rsid w:val="00224401"/>
    <w:rsid w:val="00224E03"/>
    <w:rsid w:val="00227C5A"/>
    <w:rsid w:val="00230C30"/>
    <w:rsid w:val="00231248"/>
    <w:rsid w:val="002322EF"/>
    <w:rsid w:val="00237362"/>
    <w:rsid w:val="0023749F"/>
    <w:rsid w:val="002407C6"/>
    <w:rsid w:val="00240E58"/>
    <w:rsid w:val="00240EB6"/>
    <w:rsid w:val="00242935"/>
    <w:rsid w:val="00245618"/>
    <w:rsid w:val="00250DC5"/>
    <w:rsid w:val="00250DD4"/>
    <w:rsid w:val="00250FA2"/>
    <w:rsid w:val="0025293E"/>
    <w:rsid w:val="002530A1"/>
    <w:rsid w:val="002536BD"/>
    <w:rsid w:val="002552F6"/>
    <w:rsid w:val="00255C51"/>
    <w:rsid w:val="0025674A"/>
    <w:rsid w:val="00256A64"/>
    <w:rsid w:val="002573E0"/>
    <w:rsid w:val="00257D98"/>
    <w:rsid w:val="00260984"/>
    <w:rsid w:val="00261B07"/>
    <w:rsid w:val="00262DDF"/>
    <w:rsid w:val="00262ED7"/>
    <w:rsid w:val="002637A9"/>
    <w:rsid w:val="00263930"/>
    <w:rsid w:val="00263ACE"/>
    <w:rsid w:val="00263B05"/>
    <w:rsid w:val="00263BE2"/>
    <w:rsid w:val="00265BAA"/>
    <w:rsid w:val="0026774F"/>
    <w:rsid w:val="00267772"/>
    <w:rsid w:val="00267AD2"/>
    <w:rsid w:val="002701C1"/>
    <w:rsid w:val="00270714"/>
    <w:rsid w:val="00271421"/>
    <w:rsid w:val="0027151F"/>
    <w:rsid w:val="00273337"/>
    <w:rsid w:val="002734BD"/>
    <w:rsid w:val="002747E2"/>
    <w:rsid w:val="00274811"/>
    <w:rsid w:val="00274887"/>
    <w:rsid w:val="00275796"/>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0BA"/>
    <w:rsid w:val="002A23E2"/>
    <w:rsid w:val="002A35EC"/>
    <w:rsid w:val="002A4534"/>
    <w:rsid w:val="002A4A73"/>
    <w:rsid w:val="002A6793"/>
    <w:rsid w:val="002B1298"/>
    <w:rsid w:val="002B2F6F"/>
    <w:rsid w:val="002B3CB3"/>
    <w:rsid w:val="002B4251"/>
    <w:rsid w:val="002B50EF"/>
    <w:rsid w:val="002B587B"/>
    <w:rsid w:val="002B5BD7"/>
    <w:rsid w:val="002B5CA7"/>
    <w:rsid w:val="002B6940"/>
    <w:rsid w:val="002B7672"/>
    <w:rsid w:val="002C0A7E"/>
    <w:rsid w:val="002C132E"/>
    <w:rsid w:val="002C16C7"/>
    <w:rsid w:val="002C1B00"/>
    <w:rsid w:val="002C4359"/>
    <w:rsid w:val="002C4538"/>
    <w:rsid w:val="002C5A1F"/>
    <w:rsid w:val="002C797A"/>
    <w:rsid w:val="002D1C52"/>
    <w:rsid w:val="002D1D44"/>
    <w:rsid w:val="002D2E47"/>
    <w:rsid w:val="002D4A7B"/>
    <w:rsid w:val="002D58EC"/>
    <w:rsid w:val="002D5BFA"/>
    <w:rsid w:val="002D62E8"/>
    <w:rsid w:val="002D698B"/>
    <w:rsid w:val="002D6D1E"/>
    <w:rsid w:val="002D760E"/>
    <w:rsid w:val="002E0689"/>
    <w:rsid w:val="002E0858"/>
    <w:rsid w:val="002E0A77"/>
    <w:rsid w:val="002E0CA9"/>
    <w:rsid w:val="002E0DB8"/>
    <w:rsid w:val="002E1CE8"/>
    <w:rsid w:val="002E1D87"/>
    <w:rsid w:val="002E34D1"/>
    <w:rsid w:val="002E6EC1"/>
    <w:rsid w:val="002E775E"/>
    <w:rsid w:val="002F0118"/>
    <w:rsid w:val="002F1B4D"/>
    <w:rsid w:val="002F2527"/>
    <w:rsid w:val="002F2F96"/>
    <w:rsid w:val="003006A8"/>
    <w:rsid w:val="00305C9C"/>
    <w:rsid w:val="00307087"/>
    <w:rsid w:val="003071A7"/>
    <w:rsid w:val="00307C5D"/>
    <w:rsid w:val="00307D62"/>
    <w:rsid w:val="00311BB8"/>
    <w:rsid w:val="00311D9F"/>
    <w:rsid w:val="003128B1"/>
    <w:rsid w:val="003131D2"/>
    <w:rsid w:val="00313488"/>
    <w:rsid w:val="003134A1"/>
    <w:rsid w:val="00315983"/>
    <w:rsid w:val="00315AAD"/>
    <w:rsid w:val="003164FD"/>
    <w:rsid w:val="00321FC7"/>
    <w:rsid w:val="00324431"/>
    <w:rsid w:val="003254FE"/>
    <w:rsid w:val="00325737"/>
    <w:rsid w:val="00326E05"/>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6DF5"/>
    <w:rsid w:val="00347193"/>
    <w:rsid w:val="00347693"/>
    <w:rsid w:val="00347A7F"/>
    <w:rsid w:val="00350AAA"/>
    <w:rsid w:val="00351FAB"/>
    <w:rsid w:val="00353515"/>
    <w:rsid w:val="00353668"/>
    <w:rsid w:val="00353CD1"/>
    <w:rsid w:val="00354295"/>
    <w:rsid w:val="0035445C"/>
    <w:rsid w:val="003576F2"/>
    <w:rsid w:val="00357E47"/>
    <w:rsid w:val="0036145A"/>
    <w:rsid w:val="00362D47"/>
    <w:rsid w:val="00362E82"/>
    <w:rsid w:val="0036304C"/>
    <w:rsid w:val="00363169"/>
    <w:rsid w:val="00363580"/>
    <w:rsid w:val="00363A91"/>
    <w:rsid w:val="00363D1D"/>
    <w:rsid w:val="00363FC2"/>
    <w:rsid w:val="00364D2A"/>
    <w:rsid w:val="00365B5A"/>
    <w:rsid w:val="00366428"/>
    <w:rsid w:val="00366BAD"/>
    <w:rsid w:val="003671D1"/>
    <w:rsid w:val="003718D4"/>
    <w:rsid w:val="003732E6"/>
    <w:rsid w:val="00373643"/>
    <w:rsid w:val="00373A5B"/>
    <w:rsid w:val="00375508"/>
    <w:rsid w:val="00375875"/>
    <w:rsid w:val="00375D2A"/>
    <w:rsid w:val="00377141"/>
    <w:rsid w:val="00380198"/>
    <w:rsid w:val="00381600"/>
    <w:rsid w:val="00381FBA"/>
    <w:rsid w:val="0038260C"/>
    <w:rsid w:val="00383116"/>
    <w:rsid w:val="003838C7"/>
    <w:rsid w:val="003846BD"/>
    <w:rsid w:val="00385884"/>
    <w:rsid w:val="0038589D"/>
    <w:rsid w:val="0038680B"/>
    <w:rsid w:val="0039013D"/>
    <w:rsid w:val="00390403"/>
    <w:rsid w:val="00390B3F"/>
    <w:rsid w:val="00390F4F"/>
    <w:rsid w:val="00392072"/>
    <w:rsid w:val="00392AF6"/>
    <w:rsid w:val="003935E7"/>
    <w:rsid w:val="00393EDD"/>
    <w:rsid w:val="00395592"/>
    <w:rsid w:val="00396367"/>
    <w:rsid w:val="003A0298"/>
    <w:rsid w:val="003A0E20"/>
    <w:rsid w:val="003A1EEB"/>
    <w:rsid w:val="003A24C7"/>
    <w:rsid w:val="003A3FC1"/>
    <w:rsid w:val="003A4727"/>
    <w:rsid w:val="003A5C56"/>
    <w:rsid w:val="003A7001"/>
    <w:rsid w:val="003A774D"/>
    <w:rsid w:val="003B028B"/>
    <w:rsid w:val="003B1096"/>
    <w:rsid w:val="003B1281"/>
    <w:rsid w:val="003B2031"/>
    <w:rsid w:val="003B38F1"/>
    <w:rsid w:val="003B5301"/>
    <w:rsid w:val="003B6706"/>
    <w:rsid w:val="003B7C6F"/>
    <w:rsid w:val="003C09F9"/>
    <w:rsid w:val="003C0D4E"/>
    <w:rsid w:val="003C1A08"/>
    <w:rsid w:val="003C1CAA"/>
    <w:rsid w:val="003C237F"/>
    <w:rsid w:val="003C2BF4"/>
    <w:rsid w:val="003C54F9"/>
    <w:rsid w:val="003C7BA3"/>
    <w:rsid w:val="003D0DE1"/>
    <w:rsid w:val="003D0E06"/>
    <w:rsid w:val="003D2054"/>
    <w:rsid w:val="003D2C6A"/>
    <w:rsid w:val="003D2DE2"/>
    <w:rsid w:val="003D39F5"/>
    <w:rsid w:val="003D4CF1"/>
    <w:rsid w:val="003D59F1"/>
    <w:rsid w:val="003D78C9"/>
    <w:rsid w:val="003D7DE7"/>
    <w:rsid w:val="003E0786"/>
    <w:rsid w:val="003E090D"/>
    <w:rsid w:val="003E1569"/>
    <w:rsid w:val="003E183E"/>
    <w:rsid w:val="003E2883"/>
    <w:rsid w:val="003E2C72"/>
    <w:rsid w:val="003E3E73"/>
    <w:rsid w:val="003E6D64"/>
    <w:rsid w:val="003F06B5"/>
    <w:rsid w:val="003F167E"/>
    <w:rsid w:val="003F2C30"/>
    <w:rsid w:val="003F4831"/>
    <w:rsid w:val="003F6D50"/>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1DFB"/>
    <w:rsid w:val="00413CD1"/>
    <w:rsid w:val="004141E6"/>
    <w:rsid w:val="00414A4C"/>
    <w:rsid w:val="00415D25"/>
    <w:rsid w:val="004169F9"/>
    <w:rsid w:val="00420AF1"/>
    <w:rsid w:val="00421DCA"/>
    <w:rsid w:val="004226DA"/>
    <w:rsid w:val="00424A0D"/>
    <w:rsid w:val="004252F6"/>
    <w:rsid w:val="004254DC"/>
    <w:rsid w:val="004262A9"/>
    <w:rsid w:val="0042634B"/>
    <w:rsid w:val="00431134"/>
    <w:rsid w:val="00432309"/>
    <w:rsid w:val="00432B41"/>
    <w:rsid w:val="00437412"/>
    <w:rsid w:val="0044049A"/>
    <w:rsid w:val="00440639"/>
    <w:rsid w:val="004408F9"/>
    <w:rsid w:val="004423E7"/>
    <w:rsid w:val="00446109"/>
    <w:rsid w:val="004463BE"/>
    <w:rsid w:val="00446768"/>
    <w:rsid w:val="00447557"/>
    <w:rsid w:val="00450D90"/>
    <w:rsid w:val="00451763"/>
    <w:rsid w:val="00451DFA"/>
    <w:rsid w:val="00451EE5"/>
    <w:rsid w:val="004522BD"/>
    <w:rsid w:val="00452E63"/>
    <w:rsid w:val="004534E1"/>
    <w:rsid w:val="00453625"/>
    <w:rsid w:val="00454670"/>
    <w:rsid w:val="00454D9C"/>
    <w:rsid w:val="0045638D"/>
    <w:rsid w:val="00456E7A"/>
    <w:rsid w:val="00460D23"/>
    <w:rsid w:val="00460E2E"/>
    <w:rsid w:val="004625FF"/>
    <w:rsid w:val="004627EF"/>
    <w:rsid w:val="00464543"/>
    <w:rsid w:val="004648B8"/>
    <w:rsid w:val="00466ECD"/>
    <w:rsid w:val="00470885"/>
    <w:rsid w:val="00470E99"/>
    <w:rsid w:val="0047247E"/>
    <w:rsid w:val="00473178"/>
    <w:rsid w:val="0048047A"/>
    <w:rsid w:val="0048049C"/>
    <w:rsid w:val="00483DCB"/>
    <w:rsid w:val="00483E3E"/>
    <w:rsid w:val="00483EBD"/>
    <w:rsid w:val="00485746"/>
    <w:rsid w:val="00486713"/>
    <w:rsid w:val="00486731"/>
    <w:rsid w:val="00486F1D"/>
    <w:rsid w:val="004875E0"/>
    <w:rsid w:val="00487F57"/>
    <w:rsid w:val="00490237"/>
    <w:rsid w:val="004906DD"/>
    <w:rsid w:val="00490BB8"/>
    <w:rsid w:val="004922BF"/>
    <w:rsid w:val="00493BF4"/>
    <w:rsid w:val="00496A38"/>
    <w:rsid w:val="00496D95"/>
    <w:rsid w:val="0049765F"/>
    <w:rsid w:val="00497757"/>
    <w:rsid w:val="0049797E"/>
    <w:rsid w:val="00497A82"/>
    <w:rsid w:val="00497D1E"/>
    <w:rsid w:val="004A0323"/>
    <w:rsid w:val="004A1504"/>
    <w:rsid w:val="004A1E03"/>
    <w:rsid w:val="004A2F9E"/>
    <w:rsid w:val="004A577E"/>
    <w:rsid w:val="004A6DC8"/>
    <w:rsid w:val="004B06F2"/>
    <w:rsid w:val="004B1FFB"/>
    <w:rsid w:val="004B4031"/>
    <w:rsid w:val="004B6210"/>
    <w:rsid w:val="004C031F"/>
    <w:rsid w:val="004C16ED"/>
    <w:rsid w:val="004C1FE6"/>
    <w:rsid w:val="004C2B3E"/>
    <w:rsid w:val="004C35B2"/>
    <w:rsid w:val="004C42B7"/>
    <w:rsid w:val="004C518F"/>
    <w:rsid w:val="004C5324"/>
    <w:rsid w:val="004C6D0E"/>
    <w:rsid w:val="004C6E0A"/>
    <w:rsid w:val="004D560B"/>
    <w:rsid w:val="004D72D3"/>
    <w:rsid w:val="004E1283"/>
    <w:rsid w:val="004E153A"/>
    <w:rsid w:val="004E2E90"/>
    <w:rsid w:val="004E3008"/>
    <w:rsid w:val="004E3C07"/>
    <w:rsid w:val="004E3EBE"/>
    <w:rsid w:val="004E5978"/>
    <w:rsid w:val="004E5A3A"/>
    <w:rsid w:val="004E623B"/>
    <w:rsid w:val="004E7AF2"/>
    <w:rsid w:val="004E7C02"/>
    <w:rsid w:val="004F1F75"/>
    <w:rsid w:val="004F23B5"/>
    <w:rsid w:val="004F26DA"/>
    <w:rsid w:val="004F31DE"/>
    <w:rsid w:val="004F3424"/>
    <w:rsid w:val="004F5379"/>
    <w:rsid w:val="004F7589"/>
    <w:rsid w:val="0050663B"/>
    <w:rsid w:val="00507230"/>
    <w:rsid w:val="005078FC"/>
    <w:rsid w:val="005079FB"/>
    <w:rsid w:val="00510B95"/>
    <w:rsid w:val="00511483"/>
    <w:rsid w:val="00511912"/>
    <w:rsid w:val="00512DD9"/>
    <w:rsid w:val="0051364A"/>
    <w:rsid w:val="00514BA0"/>
    <w:rsid w:val="00515E19"/>
    <w:rsid w:val="0051625B"/>
    <w:rsid w:val="0051753A"/>
    <w:rsid w:val="005212BB"/>
    <w:rsid w:val="00521CE8"/>
    <w:rsid w:val="00522895"/>
    <w:rsid w:val="00522B7E"/>
    <w:rsid w:val="00523C87"/>
    <w:rsid w:val="0052415D"/>
    <w:rsid w:val="0052451F"/>
    <w:rsid w:val="005245D9"/>
    <w:rsid w:val="00525E68"/>
    <w:rsid w:val="00526C79"/>
    <w:rsid w:val="00527067"/>
    <w:rsid w:val="00527B75"/>
    <w:rsid w:val="00531615"/>
    <w:rsid w:val="00535AD1"/>
    <w:rsid w:val="00540943"/>
    <w:rsid w:val="00540A1D"/>
    <w:rsid w:val="0054331A"/>
    <w:rsid w:val="00543A3C"/>
    <w:rsid w:val="00544A93"/>
    <w:rsid w:val="00546AFC"/>
    <w:rsid w:val="005506F5"/>
    <w:rsid w:val="00550A51"/>
    <w:rsid w:val="00551839"/>
    <w:rsid w:val="00552F2A"/>
    <w:rsid w:val="005539DD"/>
    <w:rsid w:val="00553D54"/>
    <w:rsid w:val="00554D80"/>
    <w:rsid w:val="00555493"/>
    <w:rsid w:val="00556A3E"/>
    <w:rsid w:val="00556F6B"/>
    <w:rsid w:val="00561144"/>
    <w:rsid w:val="00561546"/>
    <w:rsid w:val="00561875"/>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3B1"/>
    <w:rsid w:val="0058064E"/>
    <w:rsid w:val="0058213C"/>
    <w:rsid w:val="0058249A"/>
    <w:rsid w:val="00582955"/>
    <w:rsid w:val="00582C15"/>
    <w:rsid w:val="0058318C"/>
    <w:rsid w:val="005848AB"/>
    <w:rsid w:val="00584F97"/>
    <w:rsid w:val="005854B5"/>
    <w:rsid w:val="00590B9A"/>
    <w:rsid w:val="005913D0"/>
    <w:rsid w:val="00591F7C"/>
    <w:rsid w:val="005921A3"/>
    <w:rsid w:val="00592967"/>
    <w:rsid w:val="0059420C"/>
    <w:rsid w:val="0059526E"/>
    <w:rsid w:val="0059638B"/>
    <w:rsid w:val="00597150"/>
    <w:rsid w:val="005A05E5"/>
    <w:rsid w:val="005A1B32"/>
    <w:rsid w:val="005A1F0F"/>
    <w:rsid w:val="005A3519"/>
    <w:rsid w:val="005A39F5"/>
    <w:rsid w:val="005A3CF0"/>
    <w:rsid w:val="005A49CE"/>
    <w:rsid w:val="005A501F"/>
    <w:rsid w:val="005A609D"/>
    <w:rsid w:val="005A6481"/>
    <w:rsid w:val="005A648B"/>
    <w:rsid w:val="005A7205"/>
    <w:rsid w:val="005A75E7"/>
    <w:rsid w:val="005B1222"/>
    <w:rsid w:val="005B12AA"/>
    <w:rsid w:val="005B1C8A"/>
    <w:rsid w:val="005B49F4"/>
    <w:rsid w:val="005B5FD6"/>
    <w:rsid w:val="005B6208"/>
    <w:rsid w:val="005B7220"/>
    <w:rsid w:val="005B7351"/>
    <w:rsid w:val="005B7A2A"/>
    <w:rsid w:val="005B7FED"/>
    <w:rsid w:val="005C03D8"/>
    <w:rsid w:val="005C20EA"/>
    <w:rsid w:val="005C2CAB"/>
    <w:rsid w:val="005C55E1"/>
    <w:rsid w:val="005C591B"/>
    <w:rsid w:val="005C6277"/>
    <w:rsid w:val="005C71BD"/>
    <w:rsid w:val="005C727C"/>
    <w:rsid w:val="005D08AD"/>
    <w:rsid w:val="005D0ACA"/>
    <w:rsid w:val="005D1DB4"/>
    <w:rsid w:val="005D24BB"/>
    <w:rsid w:val="005D2B72"/>
    <w:rsid w:val="005D2BFF"/>
    <w:rsid w:val="005D61CE"/>
    <w:rsid w:val="005D634C"/>
    <w:rsid w:val="005D7310"/>
    <w:rsid w:val="005E006E"/>
    <w:rsid w:val="005E0436"/>
    <w:rsid w:val="005E0DF8"/>
    <w:rsid w:val="005E1204"/>
    <w:rsid w:val="005E13D6"/>
    <w:rsid w:val="005E1489"/>
    <w:rsid w:val="005E1619"/>
    <w:rsid w:val="005E2687"/>
    <w:rsid w:val="005E3202"/>
    <w:rsid w:val="005E3B97"/>
    <w:rsid w:val="005E4016"/>
    <w:rsid w:val="005E5D9F"/>
    <w:rsid w:val="005E7DF0"/>
    <w:rsid w:val="005E7F8E"/>
    <w:rsid w:val="005F0F4A"/>
    <w:rsid w:val="005F1A1A"/>
    <w:rsid w:val="005F31C1"/>
    <w:rsid w:val="005F3280"/>
    <w:rsid w:val="005F3FC2"/>
    <w:rsid w:val="005F41BD"/>
    <w:rsid w:val="005F4772"/>
    <w:rsid w:val="005F4BFC"/>
    <w:rsid w:val="005F75BD"/>
    <w:rsid w:val="005F7B64"/>
    <w:rsid w:val="005F7F63"/>
    <w:rsid w:val="006022B8"/>
    <w:rsid w:val="006029BF"/>
    <w:rsid w:val="00604DA8"/>
    <w:rsid w:val="006061F3"/>
    <w:rsid w:val="00606EF9"/>
    <w:rsid w:val="00607951"/>
    <w:rsid w:val="0061109D"/>
    <w:rsid w:val="006112AE"/>
    <w:rsid w:val="00611523"/>
    <w:rsid w:val="0061216E"/>
    <w:rsid w:val="00612B51"/>
    <w:rsid w:val="00613B8C"/>
    <w:rsid w:val="0061446E"/>
    <w:rsid w:val="00616519"/>
    <w:rsid w:val="0061652D"/>
    <w:rsid w:val="006167C7"/>
    <w:rsid w:val="0062049C"/>
    <w:rsid w:val="00620C85"/>
    <w:rsid w:val="00620D00"/>
    <w:rsid w:val="0062150C"/>
    <w:rsid w:val="006222D5"/>
    <w:rsid w:val="00622D79"/>
    <w:rsid w:val="00622E65"/>
    <w:rsid w:val="00623C7C"/>
    <w:rsid w:val="00623DCE"/>
    <w:rsid w:val="0062438E"/>
    <w:rsid w:val="006267DF"/>
    <w:rsid w:val="00627B53"/>
    <w:rsid w:val="0063098B"/>
    <w:rsid w:val="00631E16"/>
    <w:rsid w:val="0063214F"/>
    <w:rsid w:val="00632893"/>
    <w:rsid w:val="00633C4A"/>
    <w:rsid w:val="00633E94"/>
    <w:rsid w:val="00634A6A"/>
    <w:rsid w:val="00635F70"/>
    <w:rsid w:val="00640099"/>
    <w:rsid w:val="006410B2"/>
    <w:rsid w:val="006412DE"/>
    <w:rsid w:val="00641A0D"/>
    <w:rsid w:val="00641B78"/>
    <w:rsid w:val="0064215F"/>
    <w:rsid w:val="006425E6"/>
    <w:rsid w:val="0064345F"/>
    <w:rsid w:val="006438D2"/>
    <w:rsid w:val="00644E9A"/>
    <w:rsid w:val="0064512D"/>
    <w:rsid w:val="0064560A"/>
    <w:rsid w:val="006460F2"/>
    <w:rsid w:val="00650301"/>
    <w:rsid w:val="00652644"/>
    <w:rsid w:val="0065389E"/>
    <w:rsid w:val="006547FD"/>
    <w:rsid w:val="00654C7A"/>
    <w:rsid w:val="00656A84"/>
    <w:rsid w:val="00656EB6"/>
    <w:rsid w:val="00660572"/>
    <w:rsid w:val="00660975"/>
    <w:rsid w:val="00661D10"/>
    <w:rsid w:val="00662166"/>
    <w:rsid w:val="00663C64"/>
    <w:rsid w:val="006646EF"/>
    <w:rsid w:val="00665622"/>
    <w:rsid w:val="00665F99"/>
    <w:rsid w:val="00667032"/>
    <w:rsid w:val="0066751A"/>
    <w:rsid w:val="006703C5"/>
    <w:rsid w:val="00671AA0"/>
    <w:rsid w:val="00671CAE"/>
    <w:rsid w:val="00672E02"/>
    <w:rsid w:val="0067332C"/>
    <w:rsid w:val="00676E1B"/>
    <w:rsid w:val="006770F5"/>
    <w:rsid w:val="006777F4"/>
    <w:rsid w:val="006779E0"/>
    <w:rsid w:val="00677E60"/>
    <w:rsid w:val="00680348"/>
    <w:rsid w:val="00681BEF"/>
    <w:rsid w:val="0068347C"/>
    <w:rsid w:val="00684DBB"/>
    <w:rsid w:val="00686534"/>
    <w:rsid w:val="00687A01"/>
    <w:rsid w:val="006901C0"/>
    <w:rsid w:val="00691162"/>
    <w:rsid w:val="00691BB4"/>
    <w:rsid w:val="006936D6"/>
    <w:rsid w:val="00693E85"/>
    <w:rsid w:val="00695F51"/>
    <w:rsid w:val="00696461"/>
    <w:rsid w:val="00696561"/>
    <w:rsid w:val="00697EC0"/>
    <w:rsid w:val="006A0365"/>
    <w:rsid w:val="006A05C8"/>
    <w:rsid w:val="006A13B8"/>
    <w:rsid w:val="006A1D2A"/>
    <w:rsid w:val="006A4C9C"/>
    <w:rsid w:val="006B1062"/>
    <w:rsid w:val="006B1094"/>
    <w:rsid w:val="006B244D"/>
    <w:rsid w:val="006B29E5"/>
    <w:rsid w:val="006B44FD"/>
    <w:rsid w:val="006B4BB7"/>
    <w:rsid w:val="006B6629"/>
    <w:rsid w:val="006C04BA"/>
    <w:rsid w:val="006C054E"/>
    <w:rsid w:val="006C096E"/>
    <w:rsid w:val="006C0F68"/>
    <w:rsid w:val="006C1593"/>
    <w:rsid w:val="006C1785"/>
    <w:rsid w:val="006C256C"/>
    <w:rsid w:val="006C283A"/>
    <w:rsid w:val="006C2904"/>
    <w:rsid w:val="006C294B"/>
    <w:rsid w:val="006C2DAD"/>
    <w:rsid w:val="006C2E35"/>
    <w:rsid w:val="006C3F51"/>
    <w:rsid w:val="006C45BE"/>
    <w:rsid w:val="006C5398"/>
    <w:rsid w:val="006C6295"/>
    <w:rsid w:val="006C6383"/>
    <w:rsid w:val="006C686C"/>
    <w:rsid w:val="006D054A"/>
    <w:rsid w:val="006D4106"/>
    <w:rsid w:val="006D48D5"/>
    <w:rsid w:val="006D4923"/>
    <w:rsid w:val="006E39A3"/>
    <w:rsid w:val="006E3E52"/>
    <w:rsid w:val="006E4514"/>
    <w:rsid w:val="006E4E40"/>
    <w:rsid w:val="006E551A"/>
    <w:rsid w:val="006E5775"/>
    <w:rsid w:val="006E61D2"/>
    <w:rsid w:val="006E6C7A"/>
    <w:rsid w:val="006E72AC"/>
    <w:rsid w:val="006E73FC"/>
    <w:rsid w:val="006F00E6"/>
    <w:rsid w:val="006F294B"/>
    <w:rsid w:val="006F309E"/>
    <w:rsid w:val="006F3557"/>
    <w:rsid w:val="006F47BA"/>
    <w:rsid w:val="00700FF6"/>
    <w:rsid w:val="007017B8"/>
    <w:rsid w:val="00702E65"/>
    <w:rsid w:val="00704D70"/>
    <w:rsid w:val="00705F72"/>
    <w:rsid w:val="0070614A"/>
    <w:rsid w:val="00706E64"/>
    <w:rsid w:val="007102E7"/>
    <w:rsid w:val="00713FB6"/>
    <w:rsid w:val="00714F39"/>
    <w:rsid w:val="007150BA"/>
    <w:rsid w:val="007151EF"/>
    <w:rsid w:val="00716756"/>
    <w:rsid w:val="0072282A"/>
    <w:rsid w:val="0072371D"/>
    <w:rsid w:val="00723E58"/>
    <w:rsid w:val="00724C6E"/>
    <w:rsid w:val="007261D0"/>
    <w:rsid w:val="00727149"/>
    <w:rsid w:val="007278F2"/>
    <w:rsid w:val="0073072D"/>
    <w:rsid w:val="00730C7C"/>
    <w:rsid w:val="00730FFA"/>
    <w:rsid w:val="007316AF"/>
    <w:rsid w:val="0073218D"/>
    <w:rsid w:val="007324A9"/>
    <w:rsid w:val="00734719"/>
    <w:rsid w:val="007351DD"/>
    <w:rsid w:val="00735351"/>
    <w:rsid w:val="00736CF6"/>
    <w:rsid w:val="007371C0"/>
    <w:rsid w:val="0074087C"/>
    <w:rsid w:val="00741986"/>
    <w:rsid w:val="00742BFE"/>
    <w:rsid w:val="00744521"/>
    <w:rsid w:val="00745A87"/>
    <w:rsid w:val="007463B3"/>
    <w:rsid w:val="0074690C"/>
    <w:rsid w:val="00754D83"/>
    <w:rsid w:val="00754E3A"/>
    <w:rsid w:val="00757B41"/>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770B6"/>
    <w:rsid w:val="00782221"/>
    <w:rsid w:val="007851FC"/>
    <w:rsid w:val="00785882"/>
    <w:rsid w:val="00785DD8"/>
    <w:rsid w:val="007865CA"/>
    <w:rsid w:val="00786643"/>
    <w:rsid w:val="00787354"/>
    <w:rsid w:val="00787A83"/>
    <w:rsid w:val="00790043"/>
    <w:rsid w:val="007910CA"/>
    <w:rsid w:val="007920C9"/>
    <w:rsid w:val="00792189"/>
    <w:rsid w:val="007923DA"/>
    <w:rsid w:val="007925DB"/>
    <w:rsid w:val="007945EB"/>
    <w:rsid w:val="00795ED6"/>
    <w:rsid w:val="0079612F"/>
    <w:rsid w:val="00797C54"/>
    <w:rsid w:val="007A13E2"/>
    <w:rsid w:val="007A3210"/>
    <w:rsid w:val="007A329D"/>
    <w:rsid w:val="007A36CF"/>
    <w:rsid w:val="007A43F7"/>
    <w:rsid w:val="007A47E7"/>
    <w:rsid w:val="007A49C9"/>
    <w:rsid w:val="007A55E6"/>
    <w:rsid w:val="007A77E1"/>
    <w:rsid w:val="007B2BAF"/>
    <w:rsid w:val="007B3B54"/>
    <w:rsid w:val="007B47AF"/>
    <w:rsid w:val="007B77D4"/>
    <w:rsid w:val="007B7884"/>
    <w:rsid w:val="007C123C"/>
    <w:rsid w:val="007C1B5D"/>
    <w:rsid w:val="007C1E68"/>
    <w:rsid w:val="007C219B"/>
    <w:rsid w:val="007C245B"/>
    <w:rsid w:val="007C3140"/>
    <w:rsid w:val="007C3523"/>
    <w:rsid w:val="007C41A2"/>
    <w:rsid w:val="007C44DF"/>
    <w:rsid w:val="007C5BB5"/>
    <w:rsid w:val="007C5E86"/>
    <w:rsid w:val="007C74A0"/>
    <w:rsid w:val="007C79C2"/>
    <w:rsid w:val="007C7B18"/>
    <w:rsid w:val="007C7C51"/>
    <w:rsid w:val="007D0CCB"/>
    <w:rsid w:val="007D1F9C"/>
    <w:rsid w:val="007D32DB"/>
    <w:rsid w:val="007D35BF"/>
    <w:rsid w:val="007D35F4"/>
    <w:rsid w:val="007D3D1C"/>
    <w:rsid w:val="007D4BF5"/>
    <w:rsid w:val="007D5585"/>
    <w:rsid w:val="007E04BF"/>
    <w:rsid w:val="007E2696"/>
    <w:rsid w:val="007E45A6"/>
    <w:rsid w:val="007E66B0"/>
    <w:rsid w:val="007E76B9"/>
    <w:rsid w:val="007F147B"/>
    <w:rsid w:val="007F5A0B"/>
    <w:rsid w:val="007F7C20"/>
    <w:rsid w:val="00800702"/>
    <w:rsid w:val="00800F81"/>
    <w:rsid w:val="008014FF"/>
    <w:rsid w:val="00802366"/>
    <w:rsid w:val="00803E01"/>
    <w:rsid w:val="008055A9"/>
    <w:rsid w:val="008064DE"/>
    <w:rsid w:val="00807A2D"/>
    <w:rsid w:val="00807E5B"/>
    <w:rsid w:val="00810476"/>
    <w:rsid w:val="0081669B"/>
    <w:rsid w:val="008219A8"/>
    <w:rsid w:val="0082204C"/>
    <w:rsid w:val="0082396D"/>
    <w:rsid w:val="00823DFB"/>
    <w:rsid w:val="00826A92"/>
    <w:rsid w:val="008275FF"/>
    <w:rsid w:val="008314DE"/>
    <w:rsid w:val="00831C82"/>
    <w:rsid w:val="008340B1"/>
    <w:rsid w:val="00835323"/>
    <w:rsid w:val="00835E21"/>
    <w:rsid w:val="008369C1"/>
    <w:rsid w:val="00836C89"/>
    <w:rsid w:val="008374EF"/>
    <w:rsid w:val="00837A79"/>
    <w:rsid w:val="0084065B"/>
    <w:rsid w:val="00841A43"/>
    <w:rsid w:val="00841F62"/>
    <w:rsid w:val="0084218C"/>
    <w:rsid w:val="00842673"/>
    <w:rsid w:val="00842C96"/>
    <w:rsid w:val="0084336C"/>
    <w:rsid w:val="00843FAB"/>
    <w:rsid w:val="00844A41"/>
    <w:rsid w:val="00844AD5"/>
    <w:rsid w:val="00850A55"/>
    <w:rsid w:val="00851474"/>
    <w:rsid w:val="0085155D"/>
    <w:rsid w:val="00851FEE"/>
    <w:rsid w:val="00852C57"/>
    <w:rsid w:val="0085323A"/>
    <w:rsid w:val="00853413"/>
    <w:rsid w:val="00853A84"/>
    <w:rsid w:val="0085466F"/>
    <w:rsid w:val="0085467B"/>
    <w:rsid w:val="00854C1E"/>
    <w:rsid w:val="00855C6D"/>
    <w:rsid w:val="00855F68"/>
    <w:rsid w:val="0085606C"/>
    <w:rsid w:val="00856B56"/>
    <w:rsid w:val="00856C44"/>
    <w:rsid w:val="008570B0"/>
    <w:rsid w:val="0085728E"/>
    <w:rsid w:val="00857B7F"/>
    <w:rsid w:val="00857DCB"/>
    <w:rsid w:val="0086014A"/>
    <w:rsid w:val="008617A3"/>
    <w:rsid w:val="0086530F"/>
    <w:rsid w:val="00866448"/>
    <w:rsid w:val="00866882"/>
    <w:rsid w:val="008672B4"/>
    <w:rsid w:val="00867BDA"/>
    <w:rsid w:val="00867D7C"/>
    <w:rsid w:val="0087004B"/>
    <w:rsid w:val="00870680"/>
    <w:rsid w:val="0087138B"/>
    <w:rsid w:val="0087232E"/>
    <w:rsid w:val="00872B26"/>
    <w:rsid w:val="00873A8A"/>
    <w:rsid w:val="00875B8A"/>
    <w:rsid w:val="0087682F"/>
    <w:rsid w:val="00876D6B"/>
    <w:rsid w:val="00876D87"/>
    <w:rsid w:val="00876E59"/>
    <w:rsid w:val="008770D4"/>
    <w:rsid w:val="00880E11"/>
    <w:rsid w:val="00881D54"/>
    <w:rsid w:val="00883408"/>
    <w:rsid w:val="0088362F"/>
    <w:rsid w:val="00883791"/>
    <w:rsid w:val="008861A5"/>
    <w:rsid w:val="00886AE0"/>
    <w:rsid w:val="00886CD3"/>
    <w:rsid w:val="00887F07"/>
    <w:rsid w:val="00887FC5"/>
    <w:rsid w:val="00890E11"/>
    <w:rsid w:val="00891A77"/>
    <w:rsid w:val="00892E67"/>
    <w:rsid w:val="00893A7F"/>
    <w:rsid w:val="008941DC"/>
    <w:rsid w:val="00894A12"/>
    <w:rsid w:val="00895B16"/>
    <w:rsid w:val="008A18F5"/>
    <w:rsid w:val="008A3EEA"/>
    <w:rsid w:val="008A6214"/>
    <w:rsid w:val="008B06A0"/>
    <w:rsid w:val="008B1267"/>
    <w:rsid w:val="008B23F5"/>
    <w:rsid w:val="008B2446"/>
    <w:rsid w:val="008B254D"/>
    <w:rsid w:val="008B423F"/>
    <w:rsid w:val="008B42DB"/>
    <w:rsid w:val="008B60AF"/>
    <w:rsid w:val="008B657F"/>
    <w:rsid w:val="008B72FF"/>
    <w:rsid w:val="008B7AB7"/>
    <w:rsid w:val="008C1F20"/>
    <w:rsid w:val="008C5157"/>
    <w:rsid w:val="008C5AF2"/>
    <w:rsid w:val="008C6F4B"/>
    <w:rsid w:val="008C7069"/>
    <w:rsid w:val="008D3DF5"/>
    <w:rsid w:val="008D5152"/>
    <w:rsid w:val="008D65EA"/>
    <w:rsid w:val="008D6681"/>
    <w:rsid w:val="008E14D7"/>
    <w:rsid w:val="008E2042"/>
    <w:rsid w:val="008E26E8"/>
    <w:rsid w:val="008E2EE3"/>
    <w:rsid w:val="008E640E"/>
    <w:rsid w:val="008E6DAB"/>
    <w:rsid w:val="008F09FF"/>
    <w:rsid w:val="008F116E"/>
    <w:rsid w:val="008F2ABF"/>
    <w:rsid w:val="008F3C96"/>
    <w:rsid w:val="008F3FE2"/>
    <w:rsid w:val="008F57F5"/>
    <w:rsid w:val="008F631F"/>
    <w:rsid w:val="008F633D"/>
    <w:rsid w:val="008F6FAC"/>
    <w:rsid w:val="0090063F"/>
    <w:rsid w:val="00901DC3"/>
    <w:rsid w:val="00902F6C"/>
    <w:rsid w:val="00903D29"/>
    <w:rsid w:val="0090433C"/>
    <w:rsid w:val="00904B21"/>
    <w:rsid w:val="00904DBA"/>
    <w:rsid w:val="00904FB6"/>
    <w:rsid w:val="00905468"/>
    <w:rsid w:val="00905C5C"/>
    <w:rsid w:val="00906665"/>
    <w:rsid w:val="00910A7F"/>
    <w:rsid w:val="00910B8E"/>
    <w:rsid w:val="00914236"/>
    <w:rsid w:val="0091537F"/>
    <w:rsid w:val="009221D2"/>
    <w:rsid w:val="00922584"/>
    <w:rsid w:val="009238E9"/>
    <w:rsid w:val="00924FD9"/>
    <w:rsid w:val="0092651C"/>
    <w:rsid w:val="0092692E"/>
    <w:rsid w:val="00926FFA"/>
    <w:rsid w:val="00927078"/>
    <w:rsid w:val="00927229"/>
    <w:rsid w:val="00927663"/>
    <w:rsid w:val="00927A85"/>
    <w:rsid w:val="00930C20"/>
    <w:rsid w:val="009336CD"/>
    <w:rsid w:val="00933AC4"/>
    <w:rsid w:val="00933CD5"/>
    <w:rsid w:val="00934920"/>
    <w:rsid w:val="00935FD6"/>
    <w:rsid w:val="009416BA"/>
    <w:rsid w:val="00942DBE"/>
    <w:rsid w:val="00943192"/>
    <w:rsid w:val="00944D11"/>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8C6"/>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31DD"/>
    <w:rsid w:val="00983CCB"/>
    <w:rsid w:val="00984344"/>
    <w:rsid w:val="0098472B"/>
    <w:rsid w:val="00985AF3"/>
    <w:rsid w:val="009863B8"/>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B2"/>
    <w:rsid w:val="009A7CEB"/>
    <w:rsid w:val="009B0CF9"/>
    <w:rsid w:val="009B35A2"/>
    <w:rsid w:val="009B399B"/>
    <w:rsid w:val="009B40BA"/>
    <w:rsid w:val="009B4772"/>
    <w:rsid w:val="009B7AC0"/>
    <w:rsid w:val="009C0B29"/>
    <w:rsid w:val="009C1184"/>
    <w:rsid w:val="009C1557"/>
    <w:rsid w:val="009C1899"/>
    <w:rsid w:val="009C21CC"/>
    <w:rsid w:val="009C2D0F"/>
    <w:rsid w:val="009C328F"/>
    <w:rsid w:val="009C51BE"/>
    <w:rsid w:val="009C58CE"/>
    <w:rsid w:val="009C7A26"/>
    <w:rsid w:val="009D1AC2"/>
    <w:rsid w:val="009D1BC7"/>
    <w:rsid w:val="009D1C3E"/>
    <w:rsid w:val="009D20D1"/>
    <w:rsid w:val="009D24F5"/>
    <w:rsid w:val="009D3799"/>
    <w:rsid w:val="009D3EEF"/>
    <w:rsid w:val="009D588B"/>
    <w:rsid w:val="009D59D7"/>
    <w:rsid w:val="009D5F19"/>
    <w:rsid w:val="009D6422"/>
    <w:rsid w:val="009D646B"/>
    <w:rsid w:val="009E0AFF"/>
    <w:rsid w:val="009E5690"/>
    <w:rsid w:val="009E6EC3"/>
    <w:rsid w:val="009E7DD5"/>
    <w:rsid w:val="009F1857"/>
    <w:rsid w:val="009F20B9"/>
    <w:rsid w:val="009F42E0"/>
    <w:rsid w:val="009F790C"/>
    <w:rsid w:val="009F79FA"/>
    <w:rsid w:val="00A0104D"/>
    <w:rsid w:val="00A012DA"/>
    <w:rsid w:val="00A015B2"/>
    <w:rsid w:val="00A03098"/>
    <w:rsid w:val="00A031C2"/>
    <w:rsid w:val="00A0348E"/>
    <w:rsid w:val="00A047AE"/>
    <w:rsid w:val="00A055E2"/>
    <w:rsid w:val="00A059E9"/>
    <w:rsid w:val="00A07398"/>
    <w:rsid w:val="00A074A8"/>
    <w:rsid w:val="00A076B2"/>
    <w:rsid w:val="00A1005C"/>
    <w:rsid w:val="00A114FF"/>
    <w:rsid w:val="00A12A5B"/>
    <w:rsid w:val="00A159C3"/>
    <w:rsid w:val="00A15EED"/>
    <w:rsid w:val="00A1605F"/>
    <w:rsid w:val="00A17F7D"/>
    <w:rsid w:val="00A2064D"/>
    <w:rsid w:val="00A20B53"/>
    <w:rsid w:val="00A20CC1"/>
    <w:rsid w:val="00A21420"/>
    <w:rsid w:val="00A214CB"/>
    <w:rsid w:val="00A21BEC"/>
    <w:rsid w:val="00A22335"/>
    <w:rsid w:val="00A22E07"/>
    <w:rsid w:val="00A2366B"/>
    <w:rsid w:val="00A23DCA"/>
    <w:rsid w:val="00A247C1"/>
    <w:rsid w:val="00A2599B"/>
    <w:rsid w:val="00A25A95"/>
    <w:rsid w:val="00A25E5C"/>
    <w:rsid w:val="00A30220"/>
    <w:rsid w:val="00A33306"/>
    <w:rsid w:val="00A33495"/>
    <w:rsid w:val="00A341CB"/>
    <w:rsid w:val="00A343D4"/>
    <w:rsid w:val="00A35140"/>
    <w:rsid w:val="00A35853"/>
    <w:rsid w:val="00A36C40"/>
    <w:rsid w:val="00A37044"/>
    <w:rsid w:val="00A37500"/>
    <w:rsid w:val="00A4026A"/>
    <w:rsid w:val="00A412F4"/>
    <w:rsid w:val="00A41F3A"/>
    <w:rsid w:val="00A425F8"/>
    <w:rsid w:val="00A4273B"/>
    <w:rsid w:val="00A43049"/>
    <w:rsid w:val="00A44A9B"/>
    <w:rsid w:val="00A44D06"/>
    <w:rsid w:val="00A45697"/>
    <w:rsid w:val="00A45A27"/>
    <w:rsid w:val="00A465DF"/>
    <w:rsid w:val="00A46B58"/>
    <w:rsid w:val="00A50981"/>
    <w:rsid w:val="00A51C30"/>
    <w:rsid w:val="00A52AD6"/>
    <w:rsid w:val="00A52E63"/>
    <w:rsid w:val="00A531F0"/>
    <w:rsid w:val="00A537D1"/>
    <w:rsid w:val="00A53921"/>
    <w:rsid w:val="00A546A4"/>
    <w:rsid w:val="00A551CE"/>
    <w:rsid w:val="00A60C36"/>
    <w:rsid w:val="00A60DE3"/>
    <w:rsid w:val="00A61D2B"/>
    <w:rsid w:val="00A63038"/>
    <w:rsid w:val="00A64073"/>
    <w:rsid w:val="00A64805"/>
    <w:rsid w:val="00A66441"/>
    <w:rsid w:val="00A66D9B"/>
    <w:rsid w:val="00A677B9"/>
    <w:rsid w:val="00A71786"/>
    <w:rsid w:val="00A71884"/>
    <w:rsid w:val="00A71ACE"/>
    <w:rsid w:val="00A71DAD"/>
    <w:rsid w:val="00A724C9"/>
    <w:rsid w:val="00A73A14"/>
    <w:rsid w:val="00A7456D"/>
    <w:rsid w:val="00A75135"/>
    <w:rsid w:val="00A75980"/>
    <w:rsid w:val="00A75CEA"/>
    <w:rsid w:val="00A77328"/>
    <w:rsid w:val="00A80301"/>
    <w:rsid w:val="00A80C04"/>
    <w:rsid w:val="00A8346F"/>
    <w:rsid w:val="00A84C52"/>
    <w:rsid w:val="00A86005"/>
    <w:rsid w:val="00A86360"/>
    <w:rsid w:val="00A86723"/>
    <w:rsid w:val="00A86D01"/>
    <w:rsid w:val="00A9028F"/>
    <w:rsid w:val="00A93684"/>
    <w:rsid w:val="00A93DBB"/>
    <w:rsid w:val="00A95CD1"/>
    <w:rsid w:val="00A95FFC"/>
    <w:rsid w:val="00A975FF"/>
    <w:rsid w:val="00A97CA9"/>
    <w:rsid w:val="00A97DB5"/>
    <w:rsid w:val="00AA10D4"/>
    <w:rsid w:val="00AA26F1"/>
    <w:rsid w:val="00AA4BA5"/>
    <w:rsid w:val="00AA522E"/>
    <w:rsid w:val="00AA71E7"/>
    <w:rsid w:val="00AB0896"/>
    <w:rsid w:val="00AB0991"/>
    <w:rsid w:val="00AB0A42"/>
    <w:rsid w:val="00AB0DC6"/>
    <w:rsid w:val="00AB1191"/>
    <w:rsid w:val="00AB23EE"/>
    <w:rsid w:val="00AB3549"/>
    <w:rsid w:val="00AB5A19"/>
    <w:rsid w:val="00AB5B24"/>
    <w:rsid w:val="00AB7114"/>
    <w:rsid w:val="00AB787F"/>
    <w:rsid w:val="00AB7CE1"/>
    <w:rsid w:val="00AB7F32"/>
    <w:rsid w:val="00AC027C"/>
    <w:rsid w:val="00AC05C6"/>
    <w:rsid w:val="00AC0FF2"/>
    <w:rsid w:val="00AC1F1C"/>
    <w:rsid w:val="00AC2566"/>
    <w:rsid w:val="00AC2A56"/>
    <w:rsid w:val="00AC323E"/>
    <w:rsid w:val="00AC38AA"/>
    <w:rsid w:val="00AC6ABA"/>
    <w:rsid w:val="00AC73EE"/>
    <w:rsid w:val="00AD0825"/>
    <w:rsid w:val="00AD0A3A"/>
    <w:rsid w:val="00AD0FF4"/>
    <w:rsid w:val="00AD12C5"/>
    <w:rsid w:val="00AD19C9"/>
    <w:rsid w:val="00AD3D39"/>
    <w:rsid w:val="00AD46AE"/>
    <w:rsid w:val="00AD613D"/>
    <w:rsid w:val="00AD6ABB"/>
    <w:rsid w:val="00AD7703"/>
    <w:rsid w:val="00AE092E"/>
    <w:rsid w:val="00AE0959"/>
    <w:rsid w:val="00AE1338"/>
    <w:rsid w:val="00AE1B49"/>
    <w:rsid w:val="00AE2066"/>
    <w:rsid w:val="00AE22AF"/>
    <w:rsid w:val="00AE2DB6"/>
    <w:rsid w:val="00AE489B"/>
    <w:rsid w:val="00AE58C8"/>
    <w:rsid w:val="00AE6178"/>
    <w:rsid w:val="00AE6474"/>
    <w:rsid w:val="00AF0EAD"/>
    <w:rsid w:val="00AF116A"/>
    <w:rsid w:val="00AF1299"/>
    <w:rsid w:val="00AF32B6"/>
    <w:rsid w:val="00AF4143"/>
    <w:rsid w:val="00AF479B"/>
    <w:rsid w:val="00AF517D"/>
    <w:rsid w:val="00AF5C65"/>
    <w:rsid w:val="00AF5DD6"/>
    <w:rsid w:val="00AF7597"/>
    <w:rsid w:val="00B0003F"/>
    <w:rsid w:val="00B00987"/>
    <w:rsid w:val="00B01A73"/>
    <w:rsid w:val="00B03187"/>
    <w:rsid w:val="00B031C8"/>
    <w:rsid w:val="00B06365"/>
    <w:rsid w:val="00B0677F"/>
    <w:rsid w:val="00B068B0"/>
    <w:rsid w:val="00B11263"/>
    <w:rsid w:val="00B1159C"/>
    <w:rsid w:val="00B12A4E"/>
    <w:rsid w:val="00B131E3"/>
    <w:rsid w:val="00B138FF"/>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37D0"/>
    <w:rsid w:val="00B346AE"/>
    <w:rsid w:val="00B351B6"/>
    <w:rsid w:val="00B37792"/>
    <w:rsid w:val="00B414E5"/>
    <w:rsid w:val="00B41909"/>
    <w:rsid w:val="00B420C7"/>
    <w:rsid w:val="00B42331"/>
    <w:rsid w:val="00B4276E"/>
    <w:rsid w:val="00B435D6"/>
    <w:rsid w:val="00B43984"/>
    <w:rsid w:val="00B43BA9"/>
    <w:rsid w:val="00B43CE0"/>
    <w:rsid w:val="00B4450B"/>
    <w:rsid w:val="00B45DC5"/>
    <w:rsid w:val="00B46B6C"/>
    <w:rsid w:val="00B46D0B"/>
    <w:rsid w:val="00B52DD1"/>
    <w:rsid w:val="00B53D2C"/>
    <w:rsid w:val="00B55854"/>
    <w:rsid w:val="00B55F48"/>
    <w:rsid w:val="00B56258"/>
    <w:rsid w:val="00B56E6F"/>
    <w:rsid w:val="00B57A63"/>
    <w:rsid w:val="00B64B0C"/>
    <w:rsid w:val="00B66141"/>
    <w:rsid w:val="00B675CD"/>
    <w:rsid w:val="00B67D91"/>
    <w:rsid w:val="00B7055F"/>
    <w:rsid w:val="00B70B6A"/>
    <w:rsid w:val="00B71548"/>
    <w:rsid w:val="00B73D41"/>
    <w:rsid w:val="00B75DA6"/>
    <w:rsid w:val="00B761F3"/>
    <w:rsid w:val="00B80B8A"/>
    <w:rsid w:val="00B80FDA"/>
    <w:rsid w:val="00B828BC"/>
    <w:rsid w:val="00B82D48"/>
    <w:rsid w:val="00B82FDF"/>
    <w:rsid w:val="00B840FA"/>
    <w:rsid w:val="00B8481A"/>
    <w:rsid w:val="00B8567F"/>
    <w:rsid w:val="00B86124"/>
    <w:rsid w:val="00B867DB"/>
    <w:rsid w:val="00B877AD"/>
    <w:rsid w:val="00B90FC4"/>
    <w:rsid w:val="00B91138"/>
    <w:rsid w:val="00B91DF1"/>
    <w:rsid w:val="00B927D7"/>
    <w:rsid w:val="00B92E3B"/>
    <w:rsid w:val="00B946C7"/>
    <w:rsid w:val="00B95C2B"/>
    <w:rsid w:val="00B95FAB"/>
    <w:rsid w:val="00BA1907"/>
    <w:rsid w:val="00BA3558"/>
    <w:rsid w:val="00BA444E"/>
    <w:rsid w:val="00BA54D7"/>
    <w:rsid w:val="00BA5A1F"/>
    <w:rsid w:val="00BA5BC8"/>
    <w:rsid w:val="00BA711F"/>
    <w:rsid w:val="00BB053F"/>
    <w:rsid w:val="00BB1AEC"/>
    <w:rsid w:val="00BB1CA3"/>
    <w:rsid w:val="00BB262C"/>
    <w:rsid w:val="00BB39C9"/>
    <w:rsid w:val="00BB6701"/>
    <w:rsid w:val="00BB7F78"/>
    <w:rsid w:val="00BC1FA3"/>
    <w:rsid w:val="00BC205C"/>
    <w:rsid w:val="00BC2A2B"/>
    <w:rsid w:val="00BC3DA4"/>
    <w:rsid w:val="00BC509C"/>
    <w:rsid w:val="00BC56E8"/>
    <w:rsid w:val="00BC610A"/>
    <w:rsid w:val="00BC6220"/>
    <w:rsid w:val="00BC7551"/>
    <w:rsid w:val="00BC782E"/>
    <w:rsid w:val="00BC7C52"/>
    <w:rsid w:val="00BD0958"/>
    <w:rsid w:val="00BD0BBD"/>
    <w:rsid w:val="00BD0FB5"/>
    <w:rsid w:val="00BD1929"/>
    <w:rsid w:val="00BD1F30"/>
    <w:rsid w:val="00BD3299"/>
    <w:rsid w:val="00BD52BC"/>
    <w:rsid w:val="00BE09EF"/>
    <w:rsid w:val="00BE0F3B"/>
    <w:rsid w:val="00BE17E1"/>
    <w:rsid w:val="00BE1AC9"/>
    <w:rsid w:val="00BE2CD9"/>
    <w:rsid w:val="00BE355C"/>
    <w:rsid w:val="00BE3674"/>
    <w:rsid w:val="00BE4160"/>
    <w:rsid w:val="00BE4A62"/>
    <w:rsid w:val="00BE5867"/>
    <w:rsid w:val="00BE73FC"/>
    <w:rsid w:val="00BE771A"/>
    <w:rsid w:val="00BF1F07"/>
    <w:rsid w:val="00BF3A7B"/>
    <w:rsid w:val="00BF534E"/>
    <w:rsid w:val="00BF708A"/>
    <w:rsid w:val="00C01312"/>
    <w:rsid w:val="00C01760"/>
    <w:rsid w:val="00C038CF"/>
    <w:rsid w:val="00C04381"/>
    <w:rsid w:val="00C05A48"/>
    <w:rsid w:val="00C06350"/>
    <w:rsid w:val="00C078DD"/>
    <w:rsid w:val="00C11B20"/>
    <w:rsid w:val="00C12EF0"/>
    <w:rsid w:val="00C138A4"/>
    <w:rsid w:val="00C13939"/>
    <w:rsid w:val="00C15C0E"/>
    <w:rsid w:val="00C15F8B"/>
    <w:rsid w:val="00C179E3"/>
    <w:rsid w:val="00C202D2"/>
    <w:rsid w:val="00C203B4"/>
    <w:rsid w:val="00C205A8"/>
    <w:rsid w:val="00C2151E"/>
    <w:rsid w:val="00C21C43"/>
    <w:rsid w:val="00C22ACD"/>
    <w:rsid w:val="00C2432E"/>
    <w:rsid w:val="00C2469C"/>
    <w:rsid w:val="00C31475"/>
    <w:rsid w:val="00C317AF"/>
    <w:rsid w:val="00C31FA3"/>
    <w:rsid w:val="00C325D7"/>
    <w:rsid w:val="00C32F7D"/>
    <w:rsid w:val="00C35805"/>
    <w:rsid w:val="00C42554"/>
    <w:rsid w:val="00C4293A"/>
    <w:rsid w:val="00C42F87"/>
    <w:rsid w:val="00C45704"/>
    <w:rsid w:val="00C4616E"/>
    <w:rsid w:val="00C46D24"/>
    <w:rsid w:val="00C473D8"/>
    <w:rsid w:val="00C50DFF"/>
    <w:rsid w:val="00C50FEA"/>
    <w:rsid w:val="00C5105A"/>
    <w:rsid w:val="00C516D3"/>
    <w:rsid w:val="00C5696C"/>
    <w:rsid w:val="00C60A13"/>
    <w:rsid w:val="00C61A1C"/>
    <w:rsid w:val="00C63B37"/>
    <w:rsid w:val="00C63D5E"/>
    <w:rsid w:val="00C6462A"/>
    <w:rsid w:val="00C664FB"/>
    <w:rsid w:val="00C66C3E"/>
    <w:rsid w:val="00C671F3"/>
    <w:rsid w:val="00C67B30"/>
    <w:rsid w:val="00C67C24"/>
    <w:rsid w:val="00C67D10"/>
    <w:rsid w:val="00C708B1"/>
    <w:rsid w:val="00C7328B"/>
    <w:rsid w:val="00C73844"/>
    <w:rsid w:val="00C7403C"/>
    <w:rsid w:val="00C74298"/>
    <w:rsid w:val="00C74586"/>
    <w:rsid w:val="00C76649"/>
    <w:rsid w:val="00C8198B"/>
    <w:rsid w:val="00C83274"/>
    <w:rsid w:val="00C84714"/>
    <w:rsid w:val="00C8556C"/>
    <w:rsid w:val="00C86389"/>
    <w:rsid w:val="00C86BB8"/>
    <w:rsid w:val="00C87611"/>
    <w:rsid w:val="00C879F3"/>
    <w:rsid w:val="00C907EF"/>
    <w:rsid w:val="00C92006"/>
    <w:rsid w:val="00C92783"/>
    <w:rsid w:val="00C92E68"/>
    <w:rsid w:val="00C93331"/>
    <w:rsid w:val="00C93843"/>
    <w:rsid w:val="00C93F51"/>
    <w:rsid w:val="00C9591D"/>
    <w:rsid w:val="00C95B7B"/>
    <w:rsid w:val="00C95CD4"/>
    <w:rsid w:val="00C97953"/>
    <w:rsid w:val="00C97F52"/>
    <w:rsid w:val="00CA021D"/>
    <w:rsid w:val="00CA118D"/>
    <w:rsid w:val="00CB050F"/>
    <w:rsid w:val="00CB15A5"/>
    <w:rsid w:val="00CB40FA"/>
    <w:rsid w:val="00CB42F7"/>
    <w:rsid w:val="00CB5FF0"/>
    <w:rsid w:val="00CB6B35"/>
    <w:rsid w:val="00CB76E1"/>
    <w:rsid w:val="00CB7EE6"/>
    <w:rsid w:val="00CC12FD"/>
    <w:rsid w:val="00CC2123"/>
    <w:rsid w:val="00CC307F"/>
    <w:rsid w:val="00CC41B5"/>
    <w:rsid w:val="00CC463E"/>
    <w:rsid w:val="00CC7315"/>
    <w:rsid w:val="00CC7FBA"/>
    <w:rsid w:val="00CD3D03"/>
    <w:rsid w:val="00CD3FB5"/>
    <w:rsid w:val="00CD4238"/>
    <w:rsid w:val="00CD7795"/>
    <w:rsid w:val="00CE1A0A"/>
    <w:rsid w:val="00CE1FC4"/>
    <w:rsid w:val="00CE2661"/>
    <w:rsid w:val="00CE3037"/>
    <w:rsid w:val="00CE5ABD"/>
    <w:rsid w:val="00CE6988"/>
    <w:rsid w:val="00CE6EEE"/>
    <w:rsid w:val="00CF09DA"/>
    <w:rsid w:val="00CF194B"/>
    <w:rsid w:val="00CF1EE7"/>
    <w:rsid w:val="00CF3E01"/>
    <w:rsid w:val="00CF43D1"/>
    <w:rsid w:val="00CF4915"/>
    <w:rsid w:val="00CF49BF"/>
    <w:rsid w:val="00CF4C0A"/>
    <w:rsid w:val="00CF5CD2"/>
    <w:rsid w:val="00CF6417"/>
    <w:rsid w:val="00CF65C5"/>
    <w:rsid w:val="00CF6D8E"/>
    <w:rsid w:val="00D01F7B"/>
    <w:rsid w:val="00D02004"/>
    <w:rsid w:val="00D020C1"/>
    <w:rsid w:val="00D02625"/>
    <w:rsid w:val="00D02BD2"/>
    <w:rsid w:val="00D03A24"/>
    <w:rsid w:val="00D05977"/>
    <w:rsid w:val="00D062A3"/>
    <w:rsid w:val="00D07A45"/>
    <w:rsid w:val="00D110C6"/>
    <w:rsid w:val="00D111D0"/>
    <w:rsid w:val="00D11996"/>
    <w:rsid w:val="00D126F0"/>
    <w:rsid w:val="00D12745"/>
    <w:rsid w:val="00D14EA8"/>
    <w:rsid w:val="00D15932"/>
    <w:rsid w:val="00D171B5"/>
    <w:rsid w:val="00D1741D"/>
    <w:rsid w:val="00D20966"/>
    <w:rsid w:val="00D21F2A"/>
    <w:rsid w:val="00D26419"/>
    <w:rsid w:val="00D30A30"/>
    <w:rsid w:val="00D30DC4"/>
    <w:rsid w:val="00D31644"/>
    <w:rsid w:val="00D31858"/>
    <w:rsid w:val="00D32679"/>
    <w:rsid w:val="00D355C3"/>
    <w:rsid w:val="00D3607D"/>
    <w:rsid w:val="00D368F1"/>
    <w:rsid w:val="00D4024B"/>
    <w:rsid w:val="00D404A1"/>
    <w:rsid w:val="00D4149A"/>
    <w:rsid w:val="00D4366A"/>
    <w:rsid w:val="00D44716"/>
    <w:rsid w:val="00D447C1"/>
    <w:rsid w:val="00D44D03"/>
    <w:rsid w:val="00D45547"/>
    <w:rsid w:val="00D45CC8"/>
    <w:rsid w:val="00D460A2"/>
    <w:rsid w:val="00D50527"/>
    <w:rsid w:val="00D521B1"/>
    <w:rsid w:val="00D53539"/>
    <w:rsid w:val="00D55039"/>
    <w:rsid w:val="00D5571C"/>
    <w:rsid w:val="00D55A34"/>
    <w:rsid w:val="00D57014"/>
    <w:rsid w:val="00D60EDD"/>
    <w:rsid w:val="00D60F59"/>
    <w:rsid w:val="00D6133C"/>
    <w:rsid w:val="00D62671"/>
    <w:rsid w:val="00D62775"/>
    <w:rsid w:val="00D62949"/>
    <w:rsid w:val="00D633ED"/>
    <w:rsid w:val="00D64FF2"/>
    <w:rsid w:val="00D6565D"/>
    <w:rsid w:val="00D66C69"/>
    <w:rsid w:val="00D7131C"/>
    <w:rsid w:val="00D74F9E"/>
    <w:rsid w:val="00D75061"/>
    <w:rsid w:val="00D75175"/>
    <w:rsid w:val="00D76AD2"/>
    <w:rsid w:val="00D77472"/>
    <w:rsid w:val="00D80137"/>
    <w:rsid w:val="00D8049B"/>
    <w:rsid w:val="00D80F65"/>
    <w:rsid w:val="00D812E8"/>
    <w:rsid w:val="00D81D67"/>
    <w:rsid w:val="00D83147"/>
    <w:rsid w:val="00D837A6"/>
    <w:rsid w:val="00D842FE"/>
    <w:rsid w:val="00D84787"/>
    <w:rsid w:val="00D86C3B"/>
    <w:rsid w:val="00D87836"/>
    <w:rsid w:val="00D879A0"/>
    <w:rsid w:val="00D879B3"/>
    <w:rsid w:val="00D87BC9"/>
    <w:rsid w:val="00D9160C"/>
    <w:rsid w:val="00D93202"/>
    <w:rsid w:val="00D939A3"/>
    <w:rsid w:val="00D94145"/>
    <w:rsid w:val="00D94E6E"/>
    <w:rsid w:val="00D9574F"/>
    <w:rsid w:val="00D95DA4"/>
    <w:rsid w:val="00D96A92"/>
    <w:rsid w:val="00D96F42"/>
    <w:rsid w:val="00D9789E"/>
    <w:rsid w:val="00DA19A5"/>
    <w:rsid w:val="00DA1C66"/>
    <w:rsid w:val="00DA1DF3"/>
    <w:rsid w:val="00DA2A1B"/>
    <w:rsid w:val="00DA44D1"/>
    <w:rsid w:val="00DA4796"/>
    <w:rsid w:val="00DA4802"/>
    <w:rsid w:val="00DA4F75"/>
    <w:rsid w:val="00DA5423"/>
    <w:rsid w:val="00DA7165"/>
    <w:rsid w:val="00DB3B15"/>
    <w:rsid w:val="00DB445A"/>
    <w:rsid w:val="00DB4B8B"/>
    <w:rsid w:val="00DB573A"/>
    <w:rsid w:val="00DB6077"/>
    <w:rsid w:val="00DB6C51"/>
    <w:rsid w:val="00DB74D3"/>
    <w:rsid w:val="00DB7EB0"/>
    <w:rsid w:val="00DC04A9"/>
    <w:rsid w:val="00DC1263"/>
    <w:rsid w:val="00DC21C3"/>
    <w:rsid w:val="00DC2798"/>
    <w:rsid w:val="00DC336E"/>
    <w:rsid w:val="00DC3403"/>
    <w:rsid w:val="00DC5458"/>
    <w:rsid w:val="00DC5B56"/>
    <w:rsid w:val="00DC66F0"/>
    <w:rsid w:val="00DC72F9"/>
    <w:rsid w:val="00DD0140"/>
    <w:rsid w:val="00DD0614"/>
    <w:rsid w:val="00DD0B79"/>
    <w:rsid w:val="00DD1538"/>
    <w:rsid w:val="00DD1EEE"/>
    <w:rsid w:val="00DD2355"/>
    <w:rsid w:val="00DD2731"/>
    <w:rsid w:val="00DD3F9A"/>
    <w:rsid w:val="00DD40EA"/>
    <w:rsid w:val="00DD430B"/>
    <w:rsid w:val="00DD623C"/>
    <w:rsid w:val="00DD72AF"/>
    <w:rsid w:val="00DD76AF"/>
    <w:rsid w:val="00DD79FD"/>
    <w:rsid w:val="00DE2EFB"/>
    <w:rsid w:val="00DE34D8"/>
    <w:rsid w:val="00DE406F"/>
    <w:rsid w:val="00DE42E4"/>
    <w:rsid w:val="00DE4547"/>
    <w:rsid w:val="00DE4F51"/>
    <w:rsid w:val="00DE5A37"/>
    <w:rsid w:val="00DE6B17"/>
    <w:rsid w:val="00DE6BB8"/>
    <w:rsid w:val="00DE7771"/>
    <w:rsid w:val="00DF0636"/>
    <w:rsid w:val="00DF1B79"/>
    <w:rsid w:val="00DF3B6C"/>
    <w:rsid w:val="00DF54C1"/>
    <w:rsid w:val="00DF58BE"/>
    <w:rsid w:val="00DF59EC"/>
    <w:rsid w:val="00DF6299"/>
    <w:rsid w:val="00E01E31"/>
    <w:rsid w:val="00E024CF"/>
    <w:rsid w:val="00E024F7"/>
    <w:rsid w:val="00E02D77"/>
    <w:rsid w:val="00E0365D"/>
    <w:rsid w:val="00E041E3"/>
    <w:rsid w:val="00E05017"/>
    <w:rsid w:val="00E079DE"/>
    <w:rsid w:val="00E108EE"/>
    <w:rsid w:val="00E1168B"/>
    <w:rsid w:val="00E135AF"/>
    <w:rsid w:val="00E13F87"/>
    <w:rsid w:val="00E14870"/>
    <w:rsid w:val="00E15464"/>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0E24"/>
    <w:rsid w:val="00E519DE"/>
    <w:rsid w:val="00E52066"/>
    <w:rsid w:val="00E54159"/>
    <w:rsid w:val="00E54679"/>
    <w:rsid w:val="00E54C37"/>
    <w:rsid w:val="00E56662"/>
    <w:rsid w:val="00E572AC"/>
    <w:rsid w:val="00E61FE8"/>
    <w:rsid w:val="00E62E22"/>
    <w:rsid w:val="00E63502"/>
    <w:rsid w:val="00E64479"/>
    <w:rsid w:val="00E644DE"/>
    <w:rsid w:val="00E64C0C"/>
    <w:rsid w:val="00E64E38"/>
    <w:rsid w:val="00E670D8"/>
    <w:rsid w:val="00E67237"/>
    <w:rsid w:val="00E674D2"/>
    <w:rsid w:val="00E6764A"/>
    <w:rsid w:val="00E70536"/>
    <w:rsid w:val="00E70C05"/>
    <w:rsid w:val="00E7190F"/>
    <w:rsid w:val="00E72556"/>
    <w:rsid w:val="00E731CA"/>
    <w:rsid w:val="00E73843"/>
    <w:rsid w:val="00E750E1"/>
    <w:rsid w:val="00E752A6"/>
    <w:rsid w:val="00E75677"/>
    <w:rsid w:val="00E75EA4"/>
    <w:rsid w:val="00E76A7C"/>
    <w:rsid w:val="00E77341"/>
    <w:rsid w:val="00E77754"/>
    <w:rsid w:val="00E77F6E"/>
    <w:rsid w:val="00E802C1"/>
    <w:rsid w:val="00E80BE3"/>
    <w:rsid w:val="00E81227"/>
    <w:rsid w:val="00E82CBD"/>
    <w:rsid w:val="00E8559A"/>
    <w:rsid w:val="00E86850"/>
    <w:rsid w:val="00E86ABA"/>
    <w:rsid w:val="00E8739D"/>
    <w:rsid w:val="00E87B09"/>
    <w:rsid w:val="00E87DC7"/>
    <w:rsid w:val="00E87E07"/>
    <w:rsid w:val="00E913BC"/>
    <w:rsid w:val="00E934DB"/>
    <w:rsid w:val="00E935A3"/>
    <w:rsid w:val="00E93853"/>
    <w:rsid w:val="00E93ADC"/>
    <w:rsid w:val="00E959D6"/>
    <w:rsid w:val="00E9621C"/>
    <w:rsid w:val="00EA07BD"/>
    <w:rsid w:val="00EA08A5"/>
    <w:rsid w:val="00EA12F5"/>
    <w:rsid w:val="00EA1E43"/>
    <w:rsid w:val="00EA2BA6"/>
    <w:rsid w:val="00EA3CE3"/>
    <w:rsid w:val="00EA3DBB"/>
    <w:rsid w:val="00EA5EFC"/>
    <w:rsid w:val="00EA6516"/>
    <w:rsid w:val="00EA7F2D"/>
    <w:rsid w:val="00EB0C2A"/>
    <w:rsid w:val="00EB1275"/>
    <w:rsid w:val="00EB12AA"/>
    <w:rsid w:val="00EB244A"/>
    <w:rsid w:val="00EB2F41"/>
    <w:rsid w:val="00EB3749"/>
    <w:rsid w:val="00EB3952"/>
    <w:rsid w:val="00EB40B9"/>
    <w:rsid w:val="00EB4C99"/>
    <w:rsid w:val="00EB5D0D"/>
    <w:rsid w:val="00EB644A"/>
    <w:rsid w:val="00EB7602"/>
    <w:rsid w:val="00EB7AD3"/>
    <w:rsid w:val="00EC245D"/>
    <w:rsid w:val="00EC3799"/>
    <w:rsid w:val="00EC3DEE"/>
    <w:rsid w:val="00EC4299"/>
    <w:rsid w:val="00ED2589"/>
    <w:rsid w:val="00ED2609"/>
    <w:rsid w:val="00ED4209"/>
    <w:rsid w:val="00ED4593"/>
    <w:rsid w:val="00ED699B"/>
    <w:rsid w:val="00ED6BA4"/>
    <w:rsid w:val="00EE2B78"/>
    <w:rsid w:val="00EE3B39"/>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56D6"/>
    <w:rsid w:val="00F06A4B"/>
    <w:rsid w:val="00F07190"/>
    <w:rsid w:val="00F07D5F"/>
    <w:rsid w:val="00F10B7B"/>
    <w:rsid w:val="00F11088"/>
    <w:rsid w:val="00F131E7"/>
    <w:rsid w:val="00F14ECD"/>
    <w:rsid w:val="00F15913"/>
    <w:rsid w:val="00F16590"/>
    <w:rsid w:val="00F16AFB"/>
    <w:rsid w:val="00F17140"/>
    <w:rsid w:val="00F17B03"/>
    <w:rsid w:val="00F17B40"/>
    <w:rsid w:val="00F21C57"/>
    <w:rsid w:val="00F22E7C"/>
    <w:rsid w:val="00F24887"/>
    <w:rsid w:val="00F2763B"/>
    <w:rsid w:val="00F27D48"/>
    <w:rsid w:val="00F3031B"/>
    <w:rsid w:val="00F31759"/>
    <w:rsid w:val="00F323CD"/>
    <w:rsid w:val="00F32800"/>
    <w:rsid w:val="00F33E0C"/>
    <w:rsid w:val="00F34831"/>
    <w:rsid w:val="00F3659D"/>
    <w:rsid w:val="00F366CF"/>
    <w:rsid w:val="00F368FC"/>
    <w:rsid w:val="00F37254"/>
    <w:rsid w:val="00F37E0E"/>
    <w:rsid w:val="00F41328"/>
    <w:rsid w:val="00F41D16"/>
    <w:rsid w:val="00F45F08"/>
    <w:rsid w:val="00F467D9"/>
    <w:rsid w:val="00F47165"/>
    <w:rsid w:val="00F473FB"/>
    <w:rsid w:val="00F47749"/>
    <w:rsid w:val="00F50E71"/>
    <w:rsid w:val="00F5285D"/>
    <w:rsid w:val="00F52C62"/>
    <w:rsid w:val="00F531DC"/>
    <w:rsid w:val="00F54170"/>
    <w:rsid w:val="00F54222"/>
    <w:rsid w:val="00F56E2D"/>
    <w:rsid w:val="00F56E70"/>
    <w:rsid w:val="00F57080"/>
    <w:rsid w:val="00F6471D"/>
    <w:rsid w:val="00F64988"/>
    <w:rsid w:val="00F64F0D"/>
    <w:rsid w:val="00F64FDB"/>
    <w:rsid w:val="00F662F9"/>
    <w:rsid w:val="00F66985"/>
    <w:rsid w:val="00F712F6"/>
    <w:rsid w:val="00F71B02"/>
    <w:rsid w:val="00F71F6E"/>
    <w:rsid w:val="00F720CE"/>
    <w:rsid w:val="00F731EF"/>
    <w:rsid w:val="00F76B8F"/>
    <w:rsid w:val="00F80303"/>
    <w:rsid w:val="00F8254D"/>
    <w:rsid w:val="00F837FE"/>
    <w:rsid w:val="00F84B3F"/>
    <w:rsid w:val="00F85D4A"/>
    <w:rsid w:val="00F8689D"/>
    <w:rsid w:val="00F86E0F"/>
    <w:rsid w:val="00F8715F"/>
    <w:rsid w:val="00F87328"/>
    <w:rsid w:val="00F917EE"/>
    <w:rsid w:val="00F9211E"/>
    <w:rsid w:val="00F93192"/>
    <w:rsid w:val="00F94100"/>
    <w:rsid w:val="00F942D9"/>
    <w:rsid w:val="00F947D7"/>
    <w:rsid w:val="00F9562F"/>
    <w:rsid w:val="00F95811"/>
    <w:rsid w:val="00F968F0"/>
    <w:rsid w:val="00FA092A"/>
    <w:rsid w:val="00FA4F0E"/>
    <w:rsid w:val="00FA517A"/>
    <w:rsid w:val="00FA5199"/>
    <w:rsid w:val="00FA51BC"/>
    <w:rsid w:val="00FA6F09"/>
    <w:rsid w:val="00FA72AF"/>
    <w:rsid w:val="00FB1F4C"/>
    <w:rsid w:val="00FB23A6"/>
    <w:rsid w:val="00FB3DB7"/>
    <w:rsid w:val="00FB67C8"/>
    <w:rsid w:val="00FC4E14"/>
    <w:rsid w:val="00FC5ADE"/>
    <w:rsid w:val="00FC5BC9"/>
    <w:rsid w:val="00FC78C0"/>
    <w:rsid w:val="00FD19C1"/>
    <w:rsid w:val="00FD22CE"/>
    <w:rsid w:val="00FD2ABD"/>
    <w:rsid w:val="00FD3153"/>
    <w:rsid w:val="00FD37CD"/>
    <w:rsid w:val="00FD480C"/>
    <w:rsid w:val="00FD6E75"/>
    <w:rsid w:val="00FD79A9"/>
    <w:rsid w:val="00FE16B3"/>
    <w:rsid w:val="00FE35C3"/>
    <w:rsid w:val="00FE395A"/>
    <w:rsid w:val="00FE39C7"/>
    <w:rsid w:val="00FE3A3B"/>
    <w:rsid w:val="00FE3F6C"/>
    <w:rsid w:val="00FE4128"/>
    <w:rsid w:val="00FE5622"/>
    <w:rsid w:val="00FE5CFD"/>
    <w:rsid w:val="00FE7571"/>
    <w:rsid w:val="00FF0D38"/>
    <w:rsid w:val="00FF1AC1"/>
    <w:rsid w:val="00FF248B"/>
    <w:rsid w:val="00FF267B"/>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74CE1"/>
  <w15:docId w15:val="{92AEE698-FE7B-4D09-A1EE-770E4B3A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A44D1"/>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rPr>
  </w:style>
  <w:style w:type="character" w:customStyle="1" w:styleId="NaslovZnak">
    <w:name w:val="Naslov Znak"/>
    <w:link w:val="Naslov"/>
    <w:rsid w:val="00066512"/>
    <w:rPr>
      <w:rFonts w:ascii="Cambria" w:hAnsi="Cambria"/>
      <w:b/>
      <w:bCs/>
      <w:kern w:val="28"/>
      <w:sz w:val="32"/>
      <w:szCs w:val="32"/>
      <w:lang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link w:val="Telobesedila3"/>
    <w:rsid w:val="00B00987"/>
    <w:rPr>
      <w:sz w:val="16"/>
      <w:szCs w:val="16"/>
      <w:lang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03A24"/>
    <w:pPr>
      <w:tabs>
        <w:tab w:val="left" w:pos="426"/>
        <w:tab w:val="left" w:pos="851"/>
        <w:tab w:val="right" w:leader="dot" w:pos="9072"/>
      </w:tabs>
      <w:spacing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03A24"/>
    <w:pPr>
      <w:tabs>
        <w:tab w:val="left" w:pos="1320"/>
        <w:tab w:val="right" w:leader="dot" w:pos="9060"/>
      </w:tabs>
      <w:spacing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table" w:customStyle="1" w:styleId="TableGrid">
    <w:name w:val="TableGrid"/>
    <w:rsid w:val="0098472B"/>
    <w:rPr>
      <w:rFonts w:ascii="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246111769">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1633937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C9F31-3E45-4ADD-8484-08C88E108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15</Pages>
  <Words>6507</Words>
  <Characters>37094</Characters>
  <Application>Microsoft Office Word</Application>
  <DocSecurity>0</DocSecurity>
  <Lines>309</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43514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Laznik</dc:creator>
  <cp:lastModifiedBy>Špela Laznik</cp:lastModifiedBy>
  <cp:revision>34</cp:revision>
  <cp:lastPrinted>2022-09-05T09:43:00Z</cp:lastPrinted>
  <dcterms:created xsi:type="dcterms:W3CDTF">2024-10-04T12:21:00Z</dcterms:created>
  <dcterms:modified xsi:type="dcterms:W3CDTF">2024-10-21T06:02:00Z</dcterms:modified>
</cp:coreProperties>
</file>